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40C2F" w14:textId="77777777" w:rsidR="00705AEB" w:rsidRDefault="00C10806">
      <w:pPr>
        <w:jc w:val="center"/>
        <w:rPr>
          <w:rFonts w:ascii="Times New Roman" w:hAnsi="Times New Roman"/>
          <w:b/>
          <w:sz w:val="24"/>
        </w:rPr>
      </w:pPr>
      <w:bookmarkStart w:id="0" w:name="_Hlk149666730"/>
      <w:bookmarkEnd w:id="0"/>
      <w:r>
        <w:rPr>
          <w:rFonts w:ascii="Times New Roman" w:hAnsi="Times New Roman"/>
          <w:b/>
          <w:sz w:val="24"/>
        </w:rPr>
        <w:t>ПРИМЕРНАЯ ОБРАЗОВАТЕЛЬНАЯ ПРОГРАММА</w:t>
      </w:r>
    </w:p>
    <w:p w14:paraId="29942ABC" w14:textId="77777777" w:rsidR="00705AEB" w:rsidRDefault="00C1080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СРЕДНЕГО ПРОФЕССИОНАЛЬНОГО ОБРАЗОВАНИЯ</w:t>
      </w:r>
    </w:p>
    <w:p w14:paraId="343848F6" w14:textId="77777777" w:rsidR="00705AEB" w:rsidRDefault="00705AEB">
      <w:pPr>
        <w:jc w:val="center"/>
        <w:rPr>
          <w:rFonts w:ascii="Times New Roman" w:hAnsi="Times New Roman"/>
          <w:b/>
          <w:sz w:val="24"/>
        </w:rPr>
      </w:pPr>
    </w:p>
    <w:p w14:paraId="6E53D6F6" w14:textId="77777777" w:rsidR="00705AEB" w:rsidRDefault="00705AEB">
      <w:pPr>
        <w:jc w:val="center"/>
        <w:rPr>
          <w:rFonts w:ascii="Times New Roman" w:hAnsi="Times New Roman"/>
          <w:b/>
          <w:sz w:val="24"/>
        </w:rPr>
      </w:pPr>
    </w:p>
    <w:p w14:paraId="216A9427" w14:textId="77777777" w:rsidR="00705AEB" w:rsidRDefault="00C1080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Уровень профессионального образования</w:t>
      </w:r>
    </w:p>
    <w:p w14:paraId="10C26E84" w14:textId="77777777" w:rsidR="00705AEB" w:rsidRDefault="00C10806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Среднее профессиональное образование</w:t>
      </w:r>
    </w:p>
    <w:p w14:paraId="0E168956" w14:textId="77777777" w:rsidR="00705AEB" w:rsidRDefault="00705AEB">
      <w:pPr>
        <w:jc w:val="center"/>
        <w:rPr>
          <w:rFonts w:ascii="Times New Roman" w:hAnsi="Times New Roman"/>
          <w:b/>
          <w:sz w:val="24"/>
        </w:rPr>
      </w:pPr>
    </w:p>
    <w:p w14:paraId="119F5162" w14:textId="77777777" w:rsidR="00705AEB" w:rsidRDefault="00705AEB">
      <w:pPr>
        <w:jc w:val="center"/>
        <w:rPr>
          <w:rFonts w:ascii="Times New Roman" w:hAnsi="Times New Roman"/>
          <w:b/>
          <w:sz w:val="24"/>
        </w:rPr>
      </w:pPr>
    </w:p>
    <w:p w14:paraId="2801C55D" w14:textId="77777777" w:rsidR="00705AEB" w:rsidRDefault="00705AEB">
      <w:pPr>
        <w:rPr>
          <w:rFonts w:ascii="Times New Roman" w:hAnsi="Times New Roman"/>
          <w:b/>
          <w:sz w:val="24"/>
        </w:rPr>
      </w:pPr>
    </w:p>
    <w:p w14:paraId="66FD536E" w14:textId="77777777" w:rsidR="00705AEB" w:rsidRDefault="00C1080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Образовательная программа</w:t>
      </w:r>
    </w:p>
    <w:p w14:paraId="1F768A37" w14:textId="77777777" w:rsidR="00705AEB" w:rsidRDefault="00C10806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подготовки квалифицированных рабочих, служащих</w:t>
      </w:r>
      <w:r>
        <w:rPr>
          <w:rFonts w:ascii="Times New Roman" w:hAnsi="Times New Roman"/>
          <w:sz w:val="24"/>
        </w:rPr>
        <w:br/>
      </w:r>
    </w:p>
    <w:p w14:paraId="21A11EFF" w14:textId="77777777" w:rsidR="00705AEB" w:rsidRDefault="00C1080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Профессия</w:t>
      </w:r>
    </w:p>
    <w:p w14:paraId="3D2EED43" w14:textId="77777777" w:rsidR="00705AEB" w:rsidRDefault="00C1080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24.01.04 Слесарь по ремонту авиационной техники</w:t>
      </w:r>
      <w:r>
        <w:rPr>
          <w:rFonts w:ascii="Times New Roman" w:hAnsi="Times New Roman"/>
          <w:b/>
          <w:sz w:val="24"/>
        </w:rPr>
        <w:br/>
      </w:r>
    </w:p>
    <w:p w14:paraId="4C50E7E6" w14:textId="77777777" w:rsidR="00705AEB" w:rsidRDefault="00C1080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                                           </w:t>
      </w:r>
    </w:p>
    <w:p w14:paraId="56DD441C" w14:textId="77777777" w:rsidR="00705AEB" w:rsidRDefault="00705AEB">
      <w:pPr>
        <w:jc w:val="center"/>
        <w:rPr>
          <w:rFonts w:ascii="Times New Roman" w:hAnsi="Times New Roman"/>
          <w:sz w:val="24"/>
        </w:rPr>
      </w:pPr>
    </w:p>
    <w:p w14:paraId="018AD30C" w14:textId="77777777" w:rsidR="00705AEB" w:rsidRDefault="00C10806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базе </w:t>
      </w:r>
      <w:bookmarkStart w:id="1" w:name="_Hlk106717151"/>
      <w:r>
        <w:rPr>
          <w:rFonts w:ascii="Times New Roman" w:hAnsi="Times New Roman"/>
          <w:sz w:val="24"/>
        </w:rPr>
        <w:t>среднего общего образования</w:t>
      </w:r>
      <w:bookmarkEnd w:id="1"/>
    </w:p>
    <w:p w14:paraId="45CF23EA" w14:textId="77777777" w:rsidR="00705AEB" w:rsidRDefault="00705AEB">
      <w:pPr>
        <w:jc w:val="center"/>
        <w:rPr>
          <w:rFonts w:ascii="Times New Roman" w:hAnsi="Times New Roman"/>
          <w:sz w:val="24"/>
        </w:rPr>
      </w:pPr>
    </w:p>
    <w:p w14:paraId="36A19676" w14:textId="77777777" w:rsidR="00705AEB" w:rsidRDefault="00705AEB">
      <w:pPr>
        <w:jc w:val="center"/>
        <w:rPr>
          <w:rFonts w:ascii="Times New Roman" w:hAnsi="Times New Roman"/>
          <w:sz w:val="24"/>
        </w:rPr>
      </w:pPr>
    </w:p>
    <w:p w14:paraId="7015F29F" w14:textId="77777777" w:rsidR="00705AEB" w:rsidRDefault="00C1080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Квалификация выпускника</w:t>
      </w:r>
    </w:p>
    <w:p w14:paraId="1509C217" w14:textId="77777777" w:rsidR="00705AEB" w:rsidRDefault="00DB3B1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Слесарь по </w:t>
      </w:r>
      <w:r w:rsidR="00C10806">
        <w:rPr>
          <w:rFonts w:ascii="Times New Roman" w:hAnsi="Times New Roman"/>
          <w:sz w:val="24"/>
        </w:rPr>
        <w:t>ремонту авиационной техники</w:t>
      </w:r>
    </w:p>
    <w:p w14:paraId="32679771" w14:textId="77777777" w:rsidR="00705AEB" w:rsidRDefault="00705AEB">
      <w:pPr>
        <w:jc w:val="center"/>
        <w:rPr>
          <w:rFonts w:ascii="Times New Roman" w:hAnsi="Times New Roman"/>
          <w:sz w:val="24"/>
        </w:rPr>
      </w:pPr>
    </w:p>
    <w:p w14:paraId="4B298E89" w14:textId="77777777" w:rsidR="00705AEB" w:rsidRDefault="00705AEB">
      <w:pPr>
        <w:rPr>
          <w:rFonts w:ascii="Times New Roman" w:hAnsi="Times New Roman"/>
          <w:sz w:val="24"/>
        </w:rPr>
      </w:pPr>
    </w:p>
    <w:p w14:paraId="144DF85C" w14:textId="77777777" w:rsidR="00705AEB" w:rsidRDefault="00705AEB">
      <w:pPr>
        <w:rPr>
          <w:rFonts w:ascii="Times New Roman" w:hAnsi="Times New Roman"/>
          <w:sz w:val="24"/>
        </w:rPr>
      </w:pPr>
    </w:p>
    <w:p w14:paraId="0E3DAC0E" w14:textId="77777777" w:rsidR="00705AEB" w:rsidRDefault="00705AEB">
      <w:pPr>
        <w:rPr>
          <w:rFonts w:ascii="Times New Roman" w:hAnsi="Times New Roman"/>
          <w:sz w:val="24"/>
        </w:rPr>
      </w:pPr>
    </w:p>
    <w:p w14:paraId="6EFE4543" w14:textId="77777777" w:rsidR="00705AEB" w:rsidRDefault="00705AEB">
      <w:pPr>
        <w:rPr>
          <w:rFonts w:ascii="Times New Roman" w:hAnsi="Times New Roman"/>
          <w:sz w:val="24"/>
        </w:rPr>
      </w:pPr>
    </w:p>
    <w:p w14:paraId="2BB413AD" w14:textId="77777777" w:rsidR="00705AEB" w:rsidRDefault="00705AEB">
      <w:pPr>
        <w:rPr>
          <w:rFonts w:ascii="Times New Roman" w:hAnsi="Times New Roman"/>
          <w:sz w:val="24"/>
        </w:rPr>
      </w:pPr>
    </w:p>
    <w:p w14:paraId="3663A2E6" w14:textId="77777777" w:rsidR="00705AEB" w:rsidRDefault="00705AEB">
      <w:pPr>
        <w:rPr>
          <w:rFonts w:ascii="Times New Roman" w:hAnsi="Times New Roman"/>
          <w:sz w:val="24"/>
        </w:rPr>
      </w:pPr>
    </w:p>
    <w:p w14:paraId="276D1D3C" w14:textId="77777777" w:rsidR="00705AEB" w:rsidRDefault="00705AEB">
      <w:pPr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53"/>
        <w:gridCol w:w="5090"/>
      </w:tblGrid>
      <w:tr w:rsidR="00705AEB" w14:paraId="3971E858" w14:textId="77777777">
        <w:trPr>
          <w:trHeight w:val="625"/>
        </w:trPr>
        <w:tc>
          <w:tcPr>
            <w:tcW w:w="4253" w:type="dxa"/>
            <w:vMerge w:val="restart"/>
            <w:shd w:val="clear" w:color="auto" w:fill="auto"/>
          </w:tcPr>
          <w:p w14:paraId="20074BCF" w14:textId="77777777" w:rsidR="00705AEB" w:rsidRDefault="00C10806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Утверждено протоколом федерального учебно-методического объединения в системе среднего профессионального образования по УГПС 24.00.00 Авиационная и ракетно-космическая техника:</w:t>
            </w:r>
          </w:p>
        </w:tc>
        <w:tc>
          <w:tcPr>
            <w:tcW w:w="50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F402D7" w14:textId="77777777" w:rsidR="00705AEB" w:rsidRDefault="00705AEB">
            <w:pPr>
              <w:rPr>
                <w:rFonts w:ascii="Times New Roman" w:hAnsi="Times New Roman"/>
                <w:sz w:val="24"/>
              </w:rPr>
            </w:pPr>
          </w:p>
          <w:p w14:paraId="761DC63F" w14:textId="77777777" w:rsidR="00705AEB" w:rsidRDefault="00705AEB">
            <w:pPr>
              <w:rPr>
                <w:rFonts w:ascii="Times New Roman" w:hAnsi="Times New Roman"/>
                <w:sz w:val="24"/>
              </w:rPr>
            </w:pPr>
          </w:p>
          <w:p w14:paraId="6F4B5E6A" w14:textId="77777777" w:rsidR="00705AEB" w:rsidRDefault="00705AEB">
            <w:pPr>
              <w:rPr>
                <w:rFonts w:ascii="Times New Roman" w:hAnsi="Times New Roman"/>
                <w:sz w:val="24"/>
              </w:rPr>
            </w:pPr>
          </w:p>
        </w:tc>
      </w:tr>
      <w:tr w:rsidR="00705AEB" w14:paraId="1FB6A974" w14:textId="77777777">
        <w:trPr>
          <w:trHeight w:val="625"/>
        </w:trPr>
        <w:tc>
          <w:tcPr>
            <w:tcW w:w="4253" w:type="dxa"/>
            <w:vMerge/>
            <w:shd w:val="clear" w:color="auto" w:fill="auto"/>
          </w:tcPr>
          <w:p w14:paraId="61EB37BB" w14:textId="77777777" w:rsidR="00705AEB" w:rsidRDefault="00705AEB"/>
        </w:tc>
        <w:tc>
          <w:tcPr>
            <w:tcW w:w="5090" w:type="dxa"/>
            <w:tcBorders>
              <w:top w:val="single" w:sz="4" w:space="0" w:color="000000"/>
            </w:tcBorders>
            <w:shd w:val="clear" w:color="auto" w:fill="auto"/>
          </w:tcPr>
          <w:p w14:paraId="17C5F0E1" w14:textId="77777777" w:rsidR="00705AEB" w:rsidRDefault="00C1080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(реквизиты утверждающего документа)</w:t>
            </w:r>
          </w:p>
        </w:tc>
      </w:tr>
      <w:tr w:rsidR="00705AEB" w14:paraId="129BFFB6" w14:textId="77777777">
        <w:trPr>
          <w:trHeight w:val="686"/>
        </w:trPr>
        <w:tc>
          <w:tcPr>
            <w:tcW w:w="4253" w:type="dxa"/>
            <w:vMerge w:val="restart"/>
            <w:shd w:val="clear" w:color="auto" w:fill="auto"/>
          </w:tcPr>
          <w:p w14:paraId="3D8F8615" w14:textId="77777777" w:rsidR="00705AEB" w:rsidRDefault="00705AEB">
            <w:pPr>
              <w:rPr>
                <w:rFonts w:ascii="Times New Roman" w:hAnsi="Times New Roman"/>
                <w:b/>
                <w:sz w:val="24"/>
              </w:rPr>
            </w:pPr>
          </w:p>
          <w:p w14:paraId="46179D49" w14:textId="77777777" w:rsidR="00705AEB" w:rsidRDefault="00C10806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Зарегистрировано </w:t>
            </w:r>
            <w:r>
              <w:br/>
            </w:r>
            <w:r>
              <w:rPr>
                <w:rFonts w:ascii="Times New Roman" w:hAnsi="Times New Roman"/>
                <w:b/>
                <w:sz w:val="24"/>
              </w:rPr>
              <w:t>в реестре примерных образовательных программ среднего профессионального образования:</w:t>
            </w:r>
          </w:p>
        </w:tc>
        <w:tc>
          <w:tcPr>
            <w:tcW w:w="50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F9C234" w14:textId="77777777" w:rsidR="00705AEB" w:rsidRDefault="00705AEB">
            <w:pPr>
              <w:rPr>
                <w:rFonts w:ascii="Times New Roman" w:hAnsi="Times New Roman"/>
                <w:sz w:val="24"/>
              </w:rPr>
            </w:pPr>
          </w:p>
        </w:tc>
      </w:tr>
      <w:tr w:rsidR="00705AEB" w14:paraId="073548AE" w14:textId="77777777">
        <w:trPr>
          <w:trHeight w:val="435"/>
        </w:trPr>
        <w:tc>
          <w:tcPr>
            <w:tcW w:w="4253" w:type="dxa"/>
            <w:vMerge/>
            <w:shd w:val="clear" w:color="auto" w:fill="auto"/>
          </w:tcPr>
          <w:p w14:paraId="05ADB326" w14:textId="77777777" w:rsidR="00705AEB" w:rsidRDefault="00705AEB"/>
        </w:tc>
        <w:tc>
          <w:tcPr>
            <w:tcW w:w="50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3BE7DF6" w14:textId="77777777" w:rsidR="00705AEB" w:rsidRDefault="00C1080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(регистрационный номер)</w:t>
            </w:r>
          </w:p>
          <w:p w14:paraId="6DF3394E" w14:textId="77777777" w:rsidR="00705AEB" w:rsidRDefault="00705AEB">
            <w:pPr>
              <w:rPr>
                <w:rFonts w:ascii="Times New Roman" w:hAnsi="Times New Roman"/>
              </w:rPr>
            </w:pPr>
          </w:p>
          <w:p w14:paraId="26EA57C1" w14:textId="77777777" w:rsidR="00705AEB" w:rsidRDefault="00C1080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</w:rPr>
              <w:t>Приказ ФГБОУ ДПО ИРПО № _____от ________</w:t>
            </w:r>
          </w:p>
        </w:tc>
      </w:tr>
      <w:tr w:rsidR="00705AEB" w14:paraId="5A7D3EAB" w14:textId="77777777">
        <w:trPr>
          <w:trHeight w:val="434"/>
        </w:trPr>
        <w:tc>
          <w:tcPr>
            <w:tcW w:w="4253" w:type="dxa"/>
            <w:vMerge/>
            <w:shd w:val="clear" w:color="auto" w:fill="auto"/>
          </w:tcPr>
          <w:p w14:paraId="2231EC37" w14:textId="77777777" w:rsidR="00705AEB" w:rsidRDefault="00705AEB"/>
        </w:tc>
        <w:tc>
          <w:tcPr>
            <w:tcW w:w="5090" w:type="dxa"/>
            <w:tcBorders>
              <w:top w:val="single" w:sz="4" w:space="0" w:color="000000"/>
            </w:tcBorders>
            <w:shd w:val="clear" w:color="auto" w:fill="auto"/>
          </w:tcPr>
          <w:p w14:paraId="703FCBE0" w14:textId="77777777" w:rsidR="00705AEB" w:rsidRDefault="00C1080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(реквизиты утверждающего документа)</w:t>
            </w:r>
          </w:p>
        </w:tc>
      </w:tr>
    </w:tbl>
    <w:p w14:paraId="11DA0E59" w14:textId="77777777" w:rsidR="00705AEB" w:rsidRDefault="00705AEB">
      <w:pPr>
        <w:rPr>
          <w:rFonts w:ascii="Times New Roman" w:hAnsi="Times New Roman"/>
          <w:sz w:val="24"/>
        </w:rPr>
      </w:pPr>
    </w:p>
    <w:p w14:paraId="75653935" w14:textId="77777777" w:rsidR="00705AEB" w:rsidRDefault="00705AEB">
      <w:pPr>
        <w:rPr>
          <w:rFonts w:ascii="Times New Roman" w:hAnsi="Times New Roman"/>
          <w:sz w:val="24"/>
        </w:rPr>
      </w:pPr>
    </w:p>
    <w:p w14:paraId="47508E08" w14:textId="77777777" w:rsidR="00705AEB" w:rsidRDefault="00C10806">
      <w:pPr>
        <w:jc w:val="center"/>
        <w:rPr>
          <w:rFonts w:ascii="Times New Roman" w:hAnsi="Times New Roman"/>
          <w:b/>
          <w:sz w:val="24"/>
          <w:highlight w:val="lightGray"/>
          <w:u w:val="single"/>
        </w:rPr>
      </w:pPr>
      <w:r>
        <w:rPr>
          <w:rFonts w:ascii="Times New Roman" w:hAnsi="Times New Roman"/>
          <w:b/>
          <w:sz w:val="24"/>
        </w:rPr>
        <w:t>2024 год</w:t>
      </w:r>
    </w:p>
    <w:p w14:paraId="78659268" w14:textId="77777777" w:rsidR="00705AEB" w:rsidRDefault="00705AEB">
      <w:pPr>
        <w:sectPr w:rsidR="00705AEB">
          <w:headerReference w:type="default" r:id="rId8"/>
          <w:footerReference w:type="default" r:id="rId9"/>
          <w:headerReference w:type="first" r:id="rId10"/>
          <w:pgSz w:w="11906" w:h="16838"/>
          <w:pgMar w:top="1134" w:right="567" w:bottom="1134" w:left="1134" w:header="709" w:footer="709" w:gutter="0"/>
          <w:pgNumType w:start="1"/>
          <w:cols w:space="720"/>
          <w:titlePg/>
        </w:sectPr>
      </w:pPr>
    </w:p>
    <w:p w14:paraId="6BAEA740" w14:textId="77777777" w:rsidR="00705AEB" w:rsidRDefault="00C10806">
      <w:pPr>
        <w:ind w:firstLine="709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Разработчики образовательной программы</w:t>
      </w:r>
    </w:p>
    <w:p w14:paraId="26532BAD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5FBF5533" w14:textId="77777777" w:rsidR="00705AEB" w:rsidRDefault="00C10806">
      <w:pPr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Группа разработчиков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2"/>
        <w:gridCol w:w="6520"/>
      </w:tblGrid>
      <w:tr w:rsidR="00705AEB" w14:paraId="76D6CB6D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7F10" w14:textId="77777777" w:rsidR="00705AEB" w:rsidRDefault="00C10806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ФИО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B541D" w14:textId="77777777" w:rsidR="00705AEB" w:rsidRDefault="00C10806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Организация, должность</w:t>
            </w:r>
          </w:p>
        </w:tc>
      </w:tr>
      <w:tr w:rsidR="00705AEB" w14:paraId="56C0B452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70E35" w14:textId="77777777" w:rsidR="00705AEB" w:rsidRDefault="00C10806">
            <w:pPr>
              <w:ind w:left="-14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Седелкина Елена Николаевна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8D99A" w14:textId="77777777" w:rsidR="00705AEB" w:rsidRDefault="00C10806">
            <w:pPr>
              <w:ind w:left="-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СПб ГБ ПОУ «Техникум «Приморский», заместитель директора по учебно-методической работе</w:t>
            </w:r>
          </w:p>
        </w:tc>
      </w:tr>
      <w:tr w:rsidR="00705AEB" w14:paraId="1B409A65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2A3A7" w14:textId="77777777" w:rsidR="00705AEB" w:rsidRDefault="00C10806">
            <w:pPr>
              <w:ind w:left="-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Оханов Игорь Владимирович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D0CCA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СПб ГБ ПОУ «Техникум «Приморский», мастер производственного обучения, преподаватель</w:t>
            </w:r>
          </w:p>
        </w:tc>
      </w:tr>
      <w:tr w:rsidR="00705AEB" w14:paraId="56B18010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FD595" w14:textId="77777777" w:rsidR="00705AEB" w:rsidRDefault="00C10806">
            <w:pPr>
              <w:ind w:left="-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Давыдова Наталья Михайловна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17426" w14:textId="77777777" w:rsidR="00705AEB" w:rsidRDefault="00C10806">
            <w:pPr>
              <w:ind w:left="-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СПб ГБ ПОУ «Техникум «Приморский», мастер производственного обучения, преподаватель </w:t>
            </w:r>
          </w:p>
        </w:tc>
      </w:tr>
    </w:tbl>
    <w:p w14:paraId="728AD0BB" w14:textId="77777777" w:rsidR="00705AEB" w:rsidRDefault="00705AEB">
      <w:pPr>
        <w:ind w:left="-142" w:firstLine="567"/>
        <w:rPr>
          <w:rFonts w:ascii="Times New Roman" w:hAnsi="Times New Roman"/>
          <w:sz w:val="24"/>
        </w:rPr>
      </w:pPr>
    </w:p>
    <w:p w14:paraId="52769DDA" w14:textId="77777777" w:rsidR="00705AEB" w:rsidRDefault="00C10806">
      <w:pPr>
        <w:ind w:left="-142"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Руководители группы: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6521"/>
      </w:tblGrid>
      <w:tr w:rsidR="00705AEB" w14:paraId="2AE39AF4" w14:textId="77777777">
        <w:trPr>
          <w:jc w:val="center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2A138" w14:textId="77777777" w:rsidR="00705AEB" w:rsidRDefault="00C10806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ФИО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F9FD6" w14:textId="77777777" w:rsidR="00705AEB" w:rsidRDefault="00C10806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Организация, должность</w:t>
            </w:r>
          </w:p>
        </w:tc>
      </w:tr>
      <w:tr w:rsidR="00705AEB" w14:paraId="0DB8F777" w14:textId="77777777">
        <w:trPr>
          <w:jc w:val="center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C3DAE" w14:textId="77777777" w:rsidR="00705AEB" w:rsidRDefault="00C10806">
            <w:pPr>
              <w:ind w:left="-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Горохов Андрей Владимирович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74182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СПб ГБ ПОУ «Техникум «Приморский», директор</w:t>
            </w:r>
          </w:p>
        </w:tc>
      </w:tr>
    </w:tbl>
    <w:p w14:paraId="0BFA3E8A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1A3DF15A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5560CC88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7D935824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18A95C02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343B872D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6ABDAA01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092FCE58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0A0BC19E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000F6DFE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6AFB6776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49BD10EE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753F53B3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197AE0AF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1A0A475C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1760473A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63993563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07A21573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701D8144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36F4F927" w14:textId="77777777" w:rsidR="00705AEB" w:rsidRDefault="00705AEB">
      <w:pPr>
        <w:jc w:val="both"/>
        <w:rPr>
          <w:rFonts w:ascii="Times New Roman" w:hAnsi="Times New Roman"/>
          <w:sz w:val="24"/>
        </w:rPr>
      </w:pPr>
    </w:p>
    <w:p w14:paraId="6F0712EC" w14:textId="77777777" w:rsidR="00705AEB" w:rsidRDefault="00C10806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7D6DEC0E" w14:textId="77777777" w:rsidR="00705AEB" w:rsidRDefault="00705AEB">
      <w:pPr>
        <w:sectPr w:rsidR="00705AEB">
          <w:headerReference w:type="default" r:id="rId11"/>
          <w:footerReference w:type="default" r:id="rId12"/>
          <w:headerReference w:type="first" r:id="rId13"/>
          <w:pgSz w:w="11906" w:h="16838"/>
          <w:pgMar w:top="1134" w:right="567" w:bottom="1134" w:left="1134" w:header="709" w:footer="709" w:gutter="0"/>
          <w:pgNumType w:start="2"/>
          <w:cols w:space="720"/>
          <w:titlePg/>
        </w:sectPr>
      </w:pPr>
    </w:p>
    <w:p w14:paraId="7D05CCE5" w14:textId="77777777" w:rsidR="00705AEB" w:rsidRDefault="00C10806">
      <w:pPr>
        <w:jc w:val="center"/>
        <w:rPr>
          <w:rFonts w:ascii="Times New Roman" w:hAnsi="Times New Roman"/>
          <w:b/>
          <w:sz w:val="28"/>
        </w:rPr>
      </w:pPr>
      <w:bookmarkStart w:id="2" w:name="_Hlk68082010"/>
      <w:r>
        <w:rPr>
          <w:rFonts w:ascii="Times New Roman" w:hAnsi="Times New Roman"/>
          <w:b/>
          <w:sz w:val="28"/>
        </w:rPr>
        <w:lastRenderedPageBreak/>
        <w:t>Содержание</w:t>
      </w:r>
    </w:p>
    <w:p w14:paraId="6292581D" w14:textId="77777777" w:rsidR="00705AEB" w:rsidRDefault="00705AEB">
      <w:pPr>
        <w:pStyle w:val="afffff2"/>
        <w:spacing w:before="0"/>
        <w:rPr>
          <w:rStyle w:val="afffffc"/>
          <w:rFonts w:ascii="Times New Roman" w:hAnsi="Times New Roman"/>
          <w:b/>
          <w:color w:val="000000"/>
        </w:rPr>
      </w:pPr>
    </w:p>
    <w:p w14:paraId="234B322B" w14:textId="71B00D73" w:rsidR="00705AEB" w:rsidRDefault="00C10806">
      <w:pPr>
        <w:pStyle w:val="1f1"/>
        <w:tabs>
          <w:tab w:val="clear" w:pos="9638"/>
          <w:tab w:val="right" w:pos="9355"/>
        </w:tabs>
        <w:rPr>
          <w:noProof/>
        </w:rPr>
      </w:pPr>
      <w:r>
        <w:fldChar w:fldCharType="begin"/>
      </w:r>
      <w:r>
        <w:instrText>TOC \h \z \u \o "1-3"</w:instrText>
      </w:r>
      <w:r>
        <w:fldChar w:fldCharType="separate"/>
      </w:r>
      <w:hyperlink w:anchor="__RefHeading___1" w:history="1">
        <w:r>
          <w:rPr>
            <w:noProof/>
          </w:rPr>
          <w:t>Раздел 1. Общие положения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>PAGEREF __RefHeading___1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250A7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16D0691A" w14:textId="260F3C77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2" w:history="1">
        <w:r w:rsidR="00C10806">
          <w:rPr>
            <w:noProof/>
          </w:rPr>
          <w:t>1.1. Назначение примерной образовательной программы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__RefHeading___2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4</w:t>
        </w:r>
        <w:r w:rsidR="00C10806">
          <w:rPr>
            <w:noProof/>
          </w:rPr>
          <w:fldChar w:fldCharType="end"/>
        </w:r>
      </w:hyperlink>
    </w:p>
    <w:p w14:paraId="545CB6E0" w14:textId="6628B93E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3" w:history="1">
        <w:r w:rsidR="00C10806">
          <w:rPr>
            <w:noProof/>
          </w:rPr>
          <w:t>1.2. Нормативные документы.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__RefHeading___3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4</w:t>
        </w:r>
        <w:r w:rsidR="00C10806">
          <w:rPr>
            <w:noProof/>
          </w:rPr>
          <w:fldChar w:fldCharType="end"/>
        </w:r>
      </w:hyperlink>
    </w:p>
    <w:p w14:paraId="03E0A491" w14:textId="5C5EA91C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4" w:history="1">
        <w:r w:rsidR="00C10806">
          <w:rPr>
            <w:noProof/>
          </w:rPr>
          <w:t>1.3. Перечень сокращений.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__RefHeading___4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5</w:t>
        </w:r>
        <w:r w:rsidR="00C10806">
          <w:rPr>
            <w:noProof/>
          </w:rPr>
          <w:fldChar w:fldCharType="end"/>
        </w:r>
      </w:hyperlink>
    </w:p>
    <w:p w14:paraId="5C160572" w14:textId="320F7835" w:rsidR="00705AEB" w:rsidRDefault="00883AED">
      <w:pPr>
        <w:pStyle w:val="1f1"/>
        <w:tabs>
          <w:tab w:val="clear" w:pos="9638"/>
          <w:tab w:val="right" w:pos="9355"/>
        </w:tabs>
        <w:rPr>
          <w:noProof/>
        </w:rPr>
      </w:pPr>
      <w:hyperlink w:anchor="__RefHeading___5" w:history="1">
        <w:r w:rsidR="00C10806">
          <w:rPr>
            <w:noProof/>
          </w:rPr>
          <w:t>Раздел 2. Основные характеристики образовательной программы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__RefHeading___5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5</w:t>
        </w:r>
        <w:r w:rsidR="00C10806">
          <w:rPr>
            <w:noProof/>
          </w:rPr>
          <w:fldChar w:fldCharType="end"/>
        </w:r>
      </w:hyperlink>
    </w:p>
    <w:p w14:paraId="53DBDE26" w14:textId="3D56AC65" w:rsidR="00705AEB" w:rsidRDefault="00883AED">
      <w:pPr>
        <w:pStyle w:val="1f1"/>
        <w:tabs>
          <w:tab w:val="clear" w:pos="9638"/>
          <w:tab w:val="right" w:pos="9355"/>
        </w:tabs>
        <w:rPr>
          <w:noProof/>
        </w:rPr>
      </w:pPr>
      <w:hyperlink w:anchor="__RefHeading___6" w:history="1">
        <w:r w:rsidR="00C10806">
          <w:rPr>
            <w:noProof/>
          </w:rPr>
          <w:t>Раздел 3. Характеристика профессиональной деятельности выпускника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__RefHeading___6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6</w:t>
        </w:r>
        <w:r w:rsidR="00C10806">
          <w:rPr>
            <w:noProof/>
          </w:rPr>
          <w:fldChar w:fldCharType="end"/>
        </w:r>
      </w:hyperlink>
    </w:p>
    <w:p w14:paraId="34E63BAF" w14:textId="090BD30B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7" w:history="1">
        <w:r w:rsidR="00C10806">
          <w:rPr>
            <w:noProof/>
          </w:rPr>
          <w:t>3.1. Область(и) профессиональной деятельности выпускников: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__RefHeading___7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6</w:t>
        </w:r>
        <w:r w:rsidR="00C10806">
          <w:rPr>
            <w:noProof/>
          </w:rPr>
          <w:fldChar w:fldCharType="end"/>
        </w:r>
      </w:hyperlink>
    </w:p>
    <w:p w14:paraId="7F8C8748" w14:textId="7DDBDCC9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8" w:history="1">
        <w:r w:rsidR="00C10806">
          <w:rPr>
            <w:noProof/>
          </w:rPr>
          <w:t>3.2. Профессиональные стандарты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__RefHeading___8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6</w:t>
        </w:r>
        <w:r w:rsidR="00C10806">
          <w:rPr>
            <w:noProof/>
          </w:rPr>
          <w:fldChar w:fldCharType="end"/>
        </w:r>
      </w:hyperlink>
    </w:p>
    <w:p w14:paraId="4D2EC5C6" w14:textId="06C457EC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9" w:history="1">
        <w:r w:rsidR="00C10806">
          <w:rPr>
            <w:noProof/>
          </w:rPr>
          <w:t>3.3. Осваиваемые виды деятельности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__RefHeading___9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6</w:t>
        </w:r>
        <w:r w:rsidR="00C10806">
          <w:rPr>
            <w:noProof/>
          </w:rPr>
          <w:fldChar w:fldCharType="end"/>
        </w:r>
      </w:hyperlink>
    </w:p>
    <w:p w14:paraId="16661712" w14:textId="2C169481" w:rsidR="00705AEB" w:rsidRDefault="00883AED">
      <w:pPr>
        <w:pStyle w:val="1f1"/>
        <w:tabs>
          <w:tab w:val="clear" w:pos="9638"/>
          <w:tab w:val="right" w:pos="9355"/>
        </w:tabs>
        <w:rPr>
          <w:noProof/>
        </w:rPr>
      </w:pPr>
      <w:hyperlink w:anchor="__RefHeading___10" w:history="1">
        <w:r w:rsidR="00C10806">
          <w:rPr>
            <w:noProof/>
          </w:rPr>
          <w:t>Раздел 4. Планируемые результаты освоения образовательной программы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__RefHeading___10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8</w:t>
        </w:r>
        <w:r w:rsidR="00C10806">
          <w:rPr>
            <w:noProof/>
          </w:rPr>
          <w:fldChar w:fldCharType="end"/>
        </w:r>
      </w:hyperlink>
    </w:p>
    <w:p w14:paraId="658FD4B8" w14:textId="68BA6B77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11" w:history="1">
        <w:r w:rsidR="00C10806">
          <w:rPr>
            <w:noProof/>
          </w:rPr>
          <w:t>4.1. Общие компетенции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__RefHeading___11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8</w:t>
        </w:r>
        <w:r w:rsidR="00C10806">
          <w:rPr>
            <w:noProof/>
          </w:rPr>
          <w:fldChar w:fldCharType="end"/>
        </w:r>
      </w:hyperlink>
    </w:p>
    <w:p w14:paraId="59E0861C" w14:textId="6B0E0F24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12" w:history="1">
        <w:r w:rsidR="00C10806">
          <w:rPr>
            <w:noProof/>
          </w:rPr>
          <w:t>4.2. Профессиональные компетенции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__RefHeading___12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11</w:t>
        </w:r>
        <w:r w:rsidR="00C10806">
          <w:rPr>
            <w:noProof/>
          </w:rPr>
          <w:fldChar w:fldCharType="end"/>
        </w:r>
      </w:hyperlink>
    </w:p>
    <w:p w14:paraId="1585D643" w14:textId="1CBB6CFC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13" w:history="1">
        <w:r w:rsidR="00C10806">
          <w:rPr>
            <w:noProof/>
          </w:rPr>
          <w:t>4.3. Матрица компетенций выпускника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__RefHeading___13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15</w:t>
        </w:r>
        <w:r w:rsidR="00C10806">
          <w:rPr>
            <w:noProof/>
          </w:rPr>
          <w:fldChar w:fldCharType="end"/>
        </w:r>
      </w:hyperlink>
    </w:p>
    <w:p w14:paraId="4A798601" w14:textId="4DE4BB6F" w:rsidR="00705AEB" w:rsidRDefault="00883AED">
      <w:pPr>
        <w:pStyle w:val="1f1"/>
        <w:tabs>
          <w:tab w:val="clear" w:pos="9638"/>
          <w:tab w:val="right" w:pos="9355"/>
        </w:tabs>
        <w:rPr>
          <w:noProof/>
        </w:rPr>
      </w:pPr>
      <w:hyperlink w:anchor="__RefHeading___14" w:history="1">
        <w:r w:rsidR="00C10806">
          <w:rPr>
            <w:noProof/>
          </w:rPr>
          <w:t>Раздел 5. Примерная структура и содержание образовательной программы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__RefHeading___14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16</w:t>
        </w:r>
        <w:r w:rsidR="00C10806">
          <w:rPr>
            <w:noProof/>
          </w:rPr>
          <w:fldChar w:fldCharType="end"/>
        </w:r>
      </w:hyperlink>
    </w:p>
    <w:p w14:paraId="3316C103" w14:textId="7FA32BE7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15" w:history="1">
        <w:r w:rsidR="00C10806">
          <w:rPr>
            <w:noProof/>
          </w:rPr>
          <w:t>5.1. Примерный учебный план  (ЭКСЕЛЬ)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__RefHeading___15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16</w:t>
        </w:r>
        <w:r w:rsidR="00C10806">
          <w:rPr>
            <w:noProof/>
          </w:rPr>
          <w:fldChar w:fldCharType="end"/>
        </w:r>
      </w:hyperlink>
    </w:p>
    <w:p w14:paraId="0AF7521B" w14:textId="29583D7C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16" w:history="1">
        <w:r w:rsidR="00C10806">
          <w:rPr>
            <w:noProof/>
          </w:rPr>
          <w:t>5.2. Примерный календарный учебный график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__RefHeading___16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18</w:t>
        </w:r>
        <w:r w:rsidR="00C10806">
          <w:rPr>
            <w:noProof/>
          </w:rPr>
          <w:fldChar w:fldCharType="end"/>
        </w:r>
      </w:hyperlink>
    </w:p>
    <w:p w14:paraId="4D158A42" w14:textId="650E9160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17" w:history="1">
        <w:r w:rsidR="00C10806">
          <w:rPr>
            <w:noProof/>
          </w:rPr>
          <w:t>5.3. Примерные рабочие программы учебных дисциплин и профессиональных модулей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__RefHeading___17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19</w:t>
        </w:r>
        <w:r w:rsidR="00C10806">
          <w:rPr>
            <w:noProof/>
          </w:rPr>
          <w:fldChar w:fldCharType="end"/>
        </w:r>
      </w:hyperlink>
    </w:p>
    <w:p w14:paraId="4E65E582" w14:textId="33AE4101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18" w:history="1">
        <w:r w:rsidR="00C10806">
          <w:rPr>
            <w:noProof/>
          </w:rPr>
          <w:t>5.4. Примерная рабочая программа воспитания и примерный календарный план воспитательной работы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__RefHeading___18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19</w:t>
        </w:r>
        <w:r w:rsidR="00C10806">
          <w:rPr>
            <w:noProof/>
          </w:rPr>
          <w:fldChar w:fldCharType="end"/>
        </w:r>
      </w:hyperlink>
    </w:p>
    <w:p w14:paraId="36229CC5" w14:textId="6254DB45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19" w:history="1">
        <w:r w:rsidR="00C10806">
          <w:rPr>
            <w:noProof/>
          </w:rPr>
          <w:t>5.5. Практическая подготовка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__RefHeading___19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19</w:t>
        </w:r>
        <w:r w:rsidR="00C10806">
          <w:rPr>
            <w:noProof/>
          </w:rPr>
          <w:fldChar w:fldCharType="end"/>
        </w:r>
      </w:hyperlink>
    </w:p>
    <w:p w14:paraId="68E504A9" w14:textId="78A62BE1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20" w:history="1">
        <w:r w:rsidR="00C10806">
          <w:rPr>
            <w:noProof/>
          </w:rPr>
          <w:t>5.6. Государственная итоговая аттестация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__RefHeading___20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19</w:t>
        </w:r>
        <w:r w:rsidR="00C10806">
          <w:rPr>
            <w:noProof/>
          </w:rPr>
          <w:fldChar w:fldCharType="end"/>
        </w:r>
      </w:hyperlink>
    </w:p>
    <w:p w14:paraId="34F0B218" w14:textId="64FD20FF" w:rsidR="00705AEB" w:rsidRDefault="00883AED">
      <w:pPr>
        <w:pStyle w:val="1f1"/>
        <w:tabs>
          <w:tab w:val="clear" w:pos="9638"/>
          <w:tab w:val="right" w:pos="9355"/>
        </w:tabs>
        <w:rPr>
          <w:noProof/>
        </w:rPr>
      </w:pPr>
      <w:hyperlink w:anchor="__RefHeading___21" w:history="1">
        <w:r w:rsidR="00C10806">
          <w:rPr>
            <w:noProof/>
          </w:rPr>
          <w:t>Раздел 6. Примерные условия реализации образовательной программы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__RefHeading___21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20</w:t>
        </w:r>
        <w:r w:rsidR="00C10806">
          <w:rPr>
            <w:noProof/>
          </w:rPr>
          <w:fldChar w:fldCharType="end"/>
        </w:r>
      </w:hyperlink>
    </w:p>
    <w:p w14:paraId="10ED0F60" w14:textId="0981E683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22" w:history="1">
        <w:r w:rsidR="00C10806">
          <w:rPr>
            <w:noProof/>
          </w:rPr>
          <w:t>6.1. Материально-техническое и учебно-методическое обеспечение образовательной программы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__RefHeading___22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20</w:t>
        </w:r>
        <w:r w:rsidR="00C10806">
          <w:rPr>
            <w:noProof/>
          </w:rPr>
          <w:fldChar w:fldCharType="end"/>
        </w:r>
      </w:hyperlink>
    </w:p>
    <w:p w14:paraId="71738261" w14:textId="1E8DDC66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23" w:history="1">
        <w:r w:rsidR="00C10806">
          <w:rPr>
            <w:noProof/>
          </w:rPr>
          <w:t>6.2. Применение электронного обучения и дистанционных образовательных технологий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__RefHeading___23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20</w:t>
        </w:r>
        <w:r w:rsidR="00C10806">
          <w:rPr>
            <w:noProof/>
          </w:rPr>
          <w:fldChar w:fldCharType="end"/>
        </w:r>
      </w:hyperlink>
    </w:p>
    <w:p w14:paraId="775DBF64" w14:textId="37DBCD78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24" w:history="1">
        <w:r w:rsidR="00C10806">
          <w:rPr>
            <w:noProof/>
          </w:rPr>
          <w:t>6.3. Кадровые условия реализации образовательной программы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__RefHeading___24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20</w:t>
        </w:r>
        <w:r w:rsidR="00C10806">
          <w:rPr>
            <w:noProof/>
          </w:rPr>
          <w:fldChar w:fldCharType="end"/>
        </w:r>
      </w:hyperlink>
    </w:p>
    <w:p w14:paraId="62845EC8" w14:textId="5106BEEE" w:rsidR="00705AEB" w:rsidRDefault="00883AED">
      <w:pPr>
        <w:pStyle w:val="23"/>
        <w:tabs>
          <w:tab w:val="right" w:pos="9355"/>
        </w:tabs>
        <w:rPr>
          <w:noProof/>
        </w:rPr>
      </w:pPr>
      <w:hyperlink w:anchor="__RefHeading___25" w:history="1">
        <w:r w:rsidR="00C10806">
          <w:rPr>
            <w:noProof/>
          </w:rPr>
          <w:t>6.4. Примерные расчеты финансового обеспечения реализации образовательной программы</w:t>
        </w:r>
        <w:r w:rsidR="00C10806">
          <w:rPr>
            <w:noProof/>
          </w:rPr>
          <w:tab/>
        </w:r>
        <w:r w:rsidR="00C10806">
          <w:rPr>
            <w:noProof/>
          </w:rPr>
          <w:fldChar w:fldCharType="begin"/>
        </w:r>
        <w:r w:rsidR="00C10806">
          <w:rPr>
            <w:noProof/>
          </w:rPr>
          <w:instrText>PAGEREF __RefHeading___25 \h</w:instrText>
        </w:r>
        <w:r w:rsidR="00C10806">
          <w:rPr>
            <w:noProof/>
          </w:rPr>
        </w:r>
        <w:r w:rsidR="00C10806">
          <w:rPr>
            <w:noProof/>
          </w:rPr>
          <w:fldChar w:fldCharType="separate"/>
        </w:r>
        <w:r w:rsidR="002250A7">
          <w:rPr>
            <w:noProof/>
          </w:rPr>
          <w:t>21</w:t>
        </w:r>
        <w:r w:rsidR="00C10806">
          <w:rPr>
            <w:noProof/>
          </w:rPr>
          <w:fldChar w:fldCharType="end"/>
        </w:r>
      </w:hyperlink>
    </w:p>
    <w:p w14:paraId="0B34F773" w14:textId="77777777" w:rsidR="00705AEB" w:rsidRDefault="00C10806">
      <w:r>
        <w:fldChar w:fldCharType="end"/>
      </w:r>
    </w:p>
    <w:p w14:paraId="0A05B39F" w14:textId="77777777" w:rsidR="00705AEB" w:rsidRDefault="00C10806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1. Примерные рабочие программы профессиональных модулей</w:t>
      </w:r>
    </w:p>
    <w:p w14:paraId="17C8A11F" w14:textId="77777777" w:rsidR="00705AEB" w:rsidRDefault="00C10806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2. Примерные рабочие программы учебных дисциплин</w:t>
      </w:r>
    </w:p>
    <w:p w14:paraId="06D9EB3F" w14:textId="77777777" w:rsidR="00705AEB" w:rsidRDefault="00C10806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3. Примерное материально-техническое оснащение специальных помещений</w:t>
      </w:r>
    </w:p>
    <w:p w14:paraId="71228036" w14:textId="77777777" w:rsidR="00705AEB" w:rsidRDefault="00C10806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4. Порядок организации государственной итоговой аттестации</w:t>
      </w:r>
    </w:p>
    <w:p w14:paraId="539D9DE3" w14:textId="77777777" w:rsidR="00705AEB" w:rsidRDefault="00C10806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5. Примерная рабочая программа воспитания</w:t>
      </w:r>
    </w:p>
    <w:bookmarkEnd w:id="2"/>
    <w:p w14:paraId="60BEFA7C" w14:textId="77777777" w:rsidR="00705AEB" w:rsidRDefault="00C10806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199C4BE7" w14:textId="77777777" w:rsidR="00705AEB" w:rsidRDefault="00C10806">
      <w:pPr>
        <w:pStyle w:val="10"/>
        <w:spacing w:before="0" w:after="0"/>
      </w:pPr>
      <w:bookmarkStart w:id="3" w:name="__RefHeading___1"/>
      <w:bookmarkStart w:id="4" w:name="_Hlk156486035"/>
      <w:bookmarkEnd w:id="3"/>
      <w:r>
        <w:lastRenderedPageBreak/>
        <w:t>Раздел 1. Общие положения</w:t>
      </w:r>
    </w:p>
    <w:p w14:paraId="1C18A321" w14:textId="77777777" w:rsidR="00705AEB" w:rsidRDefault="00705AEB">
      <w:pPr>
        <w:pStyle w:val="10"/>
        <w:spacing w:before="0" w:after="0"/>
      </w:pPr>
    </w:p>
    <w:p w14:paraId="7836E407" w14:textId="77777777" w:rsidR="00705AEB" w:rsidRDefault="00C10806">
      <w:pPr>
        <w:pStyle w:val="114"/>
        <w:spacing w:after="0" w:line="240" w:lineRule="auto"/>
      </w:pPr>
      <w:bookmarkStart w:id="5" w:name="__RefHeading___2"/>
      <w:bookmarkEnd w:id="5"/>
      <w:r>
        <w:t>1.1. Назначение примерной образовательной программы</w:t>
      </w:r>
    </w:p>
    <w:p w14:paraId="6CD6E5D7" w14:textId="77777777" w:rsidR="00705AEB" w:rsidRPr="00DC74D3" w:rsidRDefault="00C10806">
      <w:pPr>
        <w:pStyle w:val="a3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DC74D3">
        <w:rPr>
          <w:rFonts w:ascii="Times New Roman" w:hAnsi="Times New Roman"/>
          <w:color w:val="auto"/>
          <w:sz w:val="24"/>
        </w:rPr>
        <w:t xml:space="preserve">Настоящая примерная образовательная программа среднего профессионального образования (далее – ПОП СПО) по профессии разработана в соответствии с федеральным государственным образовательным стандартом среднего профессионального образования по профессии </w:t>
      </w:r>
      <w:r w:rsidRPr="00DC74D3">
        <w:rPr>
          <w:rFonts w:ascii="Times New Roman" w:hAnsi="Times New Roman"/>
          <w:color w:val="auto"/>
        </w:rPr>
        <w:t>24.01.04 Слесарь по ремонту авиационной техники, утвержденным приказом Министерства просвещения Российской Федерации от 08 февраля 2024 года № 82</w:t>
      </w:r>
      <w:r w:rsidRPr="00DC74D3">
        <w:rPr>
          <w:rFonts w:ascii="Times New Roman" w:hAnsi="Times New Roman"/>
          <w:color w:val="auto"/>
          <w:sz w:val="24"/>
        </w:rPr>
        <w:t xml:space="preserve"> (далее – ФГОС, ФГОС СПО). </w:t>
      </w:r>
    </w:p>
    <w:p w14:paraId="0B3C4858" w14:textId="77777777" w:rsidR="00705AEB" w:rsidRPr="00DC74D3" w:rsidRDefault="00C10806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DC74D3">
        <w:rPr>
          <w:rFonts w:ascii="Times New Roman" w:hAnsi="Times New Roman"/>
          <w:color w:val="auto"/>
          <w:sz w:val="24"/>
        </w:rPr>
        <w:t xml:space="preserve">ПОП СПО определяет рекомендованный объем и содержание среднего профессионального образования по профессии </w:t>
      </w:r>
      <w:r w:rsidRPr="00DC74D3">
        <w:rPr>
          <w:rFonts w:ascii="Times New Roman" w:hAnsi="Times New Roman"/>
          <w:color w:val="auto"/>
        </w:rPr>
        <w:t>24.01.04 Слесарь по ремонту авиационной техники</w:t>
      </w:r>
      <w:r w:rsidRPr="00DC74D3">
        <w:rPr>
          <w:rFonts w:ascii="Times New Roman" w:hAnsi="Times New Roman"/>
          <w:color w:val="auto"/>
          <w:sz w:val="24"/>
        </w:rPr>
        <w:t>, планируемые результаты освоения образовательной программы, примерные условия реализации образовательной программы.</w:t>
      </w:r>
    </w:p>
    <w:p w14:paraId="22B0065A" w14:textId="77777777" w:rsidR="00705AEB" w:rsidRPr="00DC74D3" w:rsidRDefault="00C10806">
      <w:pPr>
        <w:pStyle w:val="a3"/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DC74D3">
        <w:rPr>
          <w:rFonts w:ascii="Times New Roman" w:hAnsi="Times New Roman"/>
          <w:color w:val="auto"/>
          <w:sz w:val="24"/>
        </w:rPr>
        <w:t>ПОП СПО разработана для реализации образовательной программы на базе среднего общего образования. Основная профессиональная образовательная программа (далее – образовательная программа), реализуемая на базе основного общего образования,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образования, а также с учетом получаемой профессии или специальности среднего профессионального образования..</w:t>
      </w:r>
    </w:p>
    <w:p w14:paraId="55F06EE1" w14:textId="77777777" w:rsidR="00705AEB" w:rsidRPr="00DC74D3" w:rsidRDefault="00705AEB">
      <w:pPr>
        <w:pStyle w:val="a3"/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</w:p>
    <w:p w14:paraId="03DA92D2" w14:textId="77777777" w:rsidR="00705AEB" w:rsidRDefault="00C10806">
      <w:pPr>
        <w:pStyle w:val="114"/>
        <w:spacing w:after="0" w:line="240" w:lineRule="auto"/>
      </w:pPr>
      <w:bookmarkStart w:id="6" w:name="__RefHeading___3"/>
      <w:bookmarkEnd w:id="6"/>
      <w:r>
        <w:t>1.2. Нормативные документы.</w:t>
      </w:r>
    </w:p>
    <w:p w14:paraId="733F3709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29.12.2012 № 273-ФЗ «Об образовании в Российской Федерации»;</w:t>
      </w:r>
    </w:p>
    <w:p w14:paraId="5B2F4FAD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Порядок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основных образовательных программ среднего профессионального образования (Приказ Минпросвещения России от 08.04.2021 № 153);</w:t>
      </w:r>
    </w:p>
    <w:p w14:paraId="41107FFB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государственный образовательный стандарт среднего профессионального образования по профессии 24.01.04 Слесарь по ремонту авиационной техники (Приказ Минпросвещения России от 8 февраля 2024 года № 82);</w:t>
      </w:r>
    </w:p>
    <w:p w14:paraId="310A9BBF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Порядок организации и осуществления образовательной деятельности по образовательным программам среднего профессионального образования (Приказ Минпросвещения России от 24.08.2022 № 762);</w:t>
      </w:r>
    </w:p>
    <w:p w14:paraId="7F05C6E0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Порядок проведения государственной итоговой аттестации по образовательным программам среднего профессионального образования (Приказ Минпросвещения России от 08.11.2021 № 800);</w:t>
      </w:r>
    </w:p>
    <w:p w14:paraId="1BAB6D13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 о практической подготовке обучающихся (Приказ Минобрнауки России № 885, Минпросвещения России № 390 от 05.08.2020);</w:t>
      </w:r>
    </w:p>
    <w:p w14:paraId="1A842262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профессий рабочих, должностей служащих, по которым осуществляется профессиональное обучение (Приказ Минпросвещения России от 14.07.2023 № 534);</w:t>
      </w:r>
    </w:p>
    <w:p w14:paraId="5A27D115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профессий и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(приказ Минпросвещения России от 13.12.2023 N 932);</w:t>
      </w:r>
    </w:p>
    <w:p w14:paraId="448CF768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Министерства науки и высшего образования Российской Федерации</w:t>
      </w:r>
      <w:r>
        <w:rPr>
          <w:rFonts w:ascii="Times New Roman" w:hAnsi="Times New Roman"/>
          <w:sz w:val="24"/>
        </w:rPr>
        <w:br/>
        <w:t xml:space="preserve">и Министерства просвещения Российской Федерации от 05.08.2020 № 882/391 </w:t>
      </w:r>
      <w:r>
        <w:rPr>
          <w:rFonts w:ascii="Times New Roman" w:hAnsi="Times New Roman"/>
          <w:sz w:val="24"/>
        </w:rPr>
        <w:br/>
        <w:t>«Об организации и осуществлении образовательной деятельности при сетевой форме реализации образовательных программ».</w:t>
      </w:r>
    </w:p>
    <w:p w14:paraId="6EFC3662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lastRenderedPageBreak/>
        <w:t>Приказ Министерства труда и социальной защиты Российской Федерации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  <w:highlight w:val="white"/>
        </w:rPr>
        <w:t>от 14.07.2021 № 469н «Об утверждении профессионального стандарта «Слесарь</w:t>
      </w:r>
      <w:r>
        <w:rPr>
          <w:rFonts w:ascii="Times New Roman" w:hAnsi="Times New Roman"/>
          <w:sz w:val="24"/>
        </w:rPr>
        <w:t>-сборщик летательных аппаратов».</w:t>
      </w:r>
    </w:p>
    <w:p w14:paraId="5CBF3321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Приказ Министерства труда и социальной защиты Российской Федерации от 18.01.2023 № 24н </w:t>
      </w:r>
      <w:r>
        <w:rPr>
          <w:rFonts w:ascii="Times New Roman" w:hAnsi="Times New Roman"/>
          <w:sz w:val="24"/>
          <w:highlight w:val="white"/>
        </w:rPr>
        <w:t>«Об утверждении профессионального стандарта «</w:t>
      </w:r>
      <w:r>
        <w:rPr>
          <w:rFonts w:ascii="Times New Roman" w:hAnsi="Times New Roman"/>
          <w:sz w:val="24"/>
        </w:rPr>
        <w:t>Слесарь по ремонту авиационных двигателей».</w:t>
      </w:r>
    </w:p>
    <w:p w14:paraId="2E1957A0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1D43586A" w14:textId="77777777" w:rsidR="00705AEB" w:rsidRDefault="00C10806">
      <w:pPr>
        <w:pStyle w:val="114"/>
        <w:spacing w:after="0" w:line="240" w:lineRule="auto"/>
      </w:pPr>
      <w:bookmarkStart w:id="7" w:name="__RefHeading___4"/>
      <w:bookmarkEnd w:id="7"/>
      <w:r>
        <w:t>1.3. Перечень сокращений.</w:t>
      </w:r>
    </w:p>
    <w:p w14:paraId="3BA39254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ВЧ – вариативная часть образовательной программы;</w:t>
      </w:r>
    </w:p>
    <w:p w14:paraId="0D3186B9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ГИА – государственная итоговая аттестация;</w:t>
      </w:r>
    </w:p>
    <w:p w14:paraId="400A1164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ДЭ – демонстрационный экзамен;</w:t>
      </w:r>
    </w:p>
    <w:p w14:paraId="5D4A0D48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МДК – междисциплинарный курс;</w:t>
      </w:r>
    </w:p>
    <w:p w14:paraId="7CEC68D5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 – общие компетенции;</w:t>
      </w:r>
    </w:p>
    <w:p w14:paraId="147E9FE1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 – общепрофессиональный цикл;</w:t>
      </w:r>
    </w:p>
    <w:p w14:paraId="58C82ED0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ОТФ – обобщенная трудовая функция;</w:t>
      </w:r>
    </w:p>
    <w:p w14:paraId="12B8C49F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ОЧ – обязательная часть образовательной программы; </w:t>
      </w:r>
    </w:p>
    <w:p w14:paraId="555BC02F" w14:textId="77777777" w:rsidR="00705AEB" w:rsidRDefault="00C10806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СГ – социально-гуманитарный цикл;</w:t>
      </w:r>
    </w:p>
    <w:p w14:paraId="3BE89C4C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 – промежуточная аттестация;</w:t>
      </w:r>
    </w:p>
    <w:p w14:paraId="65C0E58D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– профессиональные компетенции;</w:t>
      </w:r>
    </w:p>
    <w:p w14:paraId="3433392D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ПМ – профессиональный модуль;</w:t>
      </w:r>
    </w:p>
    <w:p w14:paraId="2B9C584E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 – профессиональный цикл;</w:t>
      </w:r>
    </w:p>
    <w:p w14:paraId="27F46B66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ПП- производственная практика; </w:t>
      </w:r>
    </w:p>
    <w:p w14:paraId="66C8F155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ПС – профессиональный стандарт,</w:t>
      </w:r>
    </w:p>
    <w:p w14:paraId="45DF3C72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ТС – технические средства;</w:t>
      </w:r>
    </w:p>
    <w:p w14:paraId="201EB0D7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ТФ – трудовая функция;</w:t>
      </w:r>
    </w:p>
    <w:p w14:paraId="5472F043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УМК – учебно-методический комплект;</w:t>
      </w:r>
    </w:p>
    <w:p w14:paraId="5878111B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 – учебная практика;</w:t>
      </w:r>
    </w:p>
    <w:p w14:paraId="11351FB0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ФГОС СПО – федеральный государственный образовательный стандарт среднего профессионального образования.</w:t>
      </w:r>
    </w:p>
    <w:p w14:paraId="3E0D6579" w14:textId="77777777" w:rsidR="00705AEB" w:rsidRDefault="00705AEB">
      <w:pPr>
        <w:ind w:firstLine="709"/>
        <w:jc w:val="both"/>
        <w:rPr>
          <w:rFonts w:ascii="Times New Roman" w:hAnsi="Times New Roman"/>
        </w:rPr>
      </w:pPr>
    </w:p>
    <w:p w14:paraId="22FAB830" w14:textId="77777777" w:rsidR="00705AEB" w:rsidRDefault="00C10806">
      <w:pPr>
        <w:pStyle w:val="10"/>
        <w:spacing w:before="0" w:after="0"/>
        <w:jc w:val="both"/>
      </w:pPr>
      <w:bookmarkStart w:id="8" w:name="__RefHeading___5"/>
      <w:bookmarkEnd w:id="8"/>
      <w:r>
        <w:t xml:space="preserve">Раздел 2. Основные характеристики образовательной программы </w:t>
      </w:r>
    </w:p>
    <w:tbl>
      <w:tblPr>
        <w:tblW w:w="935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126"/>
        <w:gridCol w:w="3261"/>
      </w:tblGrid>
      <w:tr w:rsidR="00705AEB" w14:paraId="4D859A68" w14:textId="77777777" w:rsidTr="0055044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8CC21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Параметр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BB46D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Данные</w:t>
            </w:r>
          </w:p>
        </w:tc>
      </w:tr>
      <w:tr w:rsidR="00705AEB" w14:paraId="2D01BFA5" w14:textId="77777777" w:rsidTr="0055044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15556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профессии/специальности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377A5" w14:textId="77777777" w:rsidR="00705AEB" w:rsidRPr="00DC74D3" w:rsidRDefault="00C10806">
            <w:pPr>
              <w:rPr>
                <w:rFonts w:ascii="Times New Roman" w:hAnsi="Times New Roman"/>
                <w:iCs/>
                <w:sz w:val="24"/>
              </w:rPr>
            </w:pPr>
            <w:r w:rsidRPr="00DC74D3">
              <w:rPr>
                <w:rFonts w:ascii="Times New Roman" w:hAnsi="Times New Roman"/>
                <w:iCs/>
                <w:sz w:val="24"/>
              </w:rPr>
              <w:t>24.01.04 Слесарь по ремонту авиационной техники</w:t>
            </w:r>
          </w:p>
        </w:tc>
      </w:tr>
      <w:tr w:rsidR="00705AEB" w14:paraId="55633C8C" w14:textId="77777777" w:rsidTr="0055044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1FA74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Реквизиты ФГОС СПО 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201FE" w14:textId="77777777" w:rsidR="00705AEB" w:rsidRPr="00DC74D3" w:rsidRDefault="00C10806">
            <w:pPr>
              <w:rPr>
                <w:rFonts w:ascii="Times New Roman" w:hAnsi="Times New Roman"/>
                <w:iCs/>
                <w:sz w:val="24"/>
              </w:rPr>
            </w:pPr>
            <w:r w:rsidRPr="00DC74D3">
              <w:rPr>
                <w:rFonts w:ascii="Times New Roman" w:hAnsi="Times New Roman"/>
                <w:iCs/>
                <w:sz w:val="24"/>
              </w:rPr>
              <w:t>Приказ Минпросвещения России от 08.02.2024 № 82</w:t>
            </w:r>
          </w:p>
        </w:tc>
      </w:tr>
      <w:tr w:rsidR="00705AEB" w14:paraId="59E4B7A0" w14:textId="77777777" w:rsidTr="0055044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6A771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Нормативный срок реализации</w:t>
            </w:r>
          </w:p>
          <w:p w14:paraId="0F227910" w14:textId="77777777" w:rsidR="00705AEB" w:rsidRDefault="00C10806">
            <w:pPr>
              <w:ind w:lef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базе ООО:</w:t>
            </w:r>
          </w:p>
          <w:p w14:paraId="388B1A94" w14:textId="77777777" w:rsidR="00705AEB" w:rsidRDefault="00C10806">
            <w:pPr>
              <w:ind w:lef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базе СОО: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76958" w14:textId="77777777" w:rsidR="00705AEB" w:rsidRPr="00DC74D3" w:rsidRDefault="00705AEB">
            <w:pPr>
              <w:rPr>
                <w:rFonts w:ascii="Times New Roman" w:hAnsi="Times New Roman"/>
                <w:iCs/>
                <w:sz w:val="24"/>
              </w:rPr>
            </w:pPr>
          </w:p>
          <w:p w14:paraId="24E13D0C" w14:textId="77777777" w:rsidR="00705AEB" w:rsidRPr="00DC74D3" w:rsidRDefault="00C10806">
            <w:pPr>
              <w:rPr>
                <w:rFonts w:ascii="Times New Roman" w:hAnsi="Times New Roman"/>
                <w:iCs/>
                <w:sz w:val="24"/>
              </w:rPr>
            </w:pPr>
            <w:r w:rsidRPr="00DC74D3">
              <w:rPr>
                <w:rFonts w:ascii="Times New Roman" w:hAnsi="Times New Roman"/>
                <w:iCs/>
                <w:sz w:val="24"/>
              </w:rPr>
              <w:t>2 года 10 мес.</w:t>
            </w:r>
          </w:p>
          <w:p w14:paraId="6FEFB44C" w14:textId="77777777" w:rsidR="00705AEB" w:rsidRPr="00DC74D3" w:rsidRDefault="00C10806">
            <w:pPr>
              <w:rPr>
                <w:rFonts w:ascii="Times New Roman" w:hAnsi="Times New Roman"/>
                <w:iCs/>
                <w:sz w:val="24"/>
              </w:rPr>
            </w:pPr>
            <w:r w:rsidRPr="00DC74D3">
              <w:rPr>
                <w:rFonts w:ascii="Times New Roman" w:hAnsi="Times New Roman"/>
                <w:iCs/>
                <w:sz w:val="24"/>
              </w:rPr>
              <w:t>1 год 10 мес.</w:t>
            </w:r>
          </w:p>
        </w:tc>
      </w:tr>
      <w:tr w:rsidR="00705AEB" w14:paraId="6A1260C1" w14:textId="77777777" w:rsidTr="0055044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5643F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 обучения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386AC" w14:textId="77777777" w:rsidR="00705AEB" w:rsidRPr="00DC74D3" w:rsidRDefault="00C10806">
            <w:pPr>
              <w:rPr>
                <w:rFonts w:ascii="Times New Roman" w:hAnsi="Times New Roman"/>
                <w:iCs/>
                <w:sz w:val="24"/>
              </w:rPr>
            </w:pPr>
            <w:r w:rsidRPr="00DC74D3">
              <w:rPr>
                <w:rFonts w:ascii="Times New Roman" w:hAnsi="Times New Roman"/>
                <w:iCs/>
                <w:sz w:val="24"/>
              </w:rPr>
              <w:t>Очная, очно-заочная</w:t>
            </w:r>
          </w:p>
        </w:tc>
      </w:tr>
      <w:tr w:rsidR="00705AEB" w14:paraId="5377AD1A" w14:textId="77777777" w:rsidTr="00550445">
        <w:trPr>
          <w:trHeight w:val="11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6B802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Квалификация выпускника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E1426" w14:textId="77777777" w:rsidR="00705AEB" w:rsidRPr="00DC74D3" w:rsidRDefault="00C10806">
            <w:pPr>
              <w:rPr>
                <w:rFonts w:ascii="Times New Roman" w:hAnsi="Times New Roman"/>
                <w:iCs/>
                <w:sz w:val="24"/>
              </w:rPr>
            </w:pPr>
            <w:r w:rsidRPr="00DC74D3">
              <w:rPr>
                <w:rFonts w:ascii="Times New Roman" w:hAnsi="Times New Roman"/>
                <w:iCs/>
                <w:sz w:val="24"/>
              </w:rPr>
              <w:t>Слесарь по ремонту авиационной техники</w:t>
            </w:r>
          </w:p>
        </w:tc>
      </w:tr>
      <w:tr w:rsidR="00705AEB" w14:paraId="024FC45A" w14:textId="77777777" w:rsidTr="0055044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89A3C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Направленности (при наличии): 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1B6D4" w14:textId="77777777" w:rsidR="00705AEB" w:rsidRPr="00DC74D3" w:rsidRDefault="00C10806">
            <w:pPr>
              <w:rPr>
                <w:rFonts w:ascii="Times New Roman" w:hAnsi="Times New Roman"/>
                <w:iCs/>
                <w:sz w:val="24"/>
              </w:rPr>
            </w:pPr>
            <w:r w:rsidRPr="00DC74D3">
              <w:rPr>
                <w:rFonts w:ascii="Times New Roman" w:hAnsi="Times New Roman"/>
                <w:iCs/>
                <w:sz w:val="24"/>
              </w:rPr>
              <w:t>нет</w:t>
            </w:r>
          </w:p>
        </w:tc>
      </w:tr>
      <w:tr w:rsidR="00705AEB" w14:paraId="439033B0" w14:textId="77777777" w:rsidTr="00550445">
        <w:trPr>
          <w:trHeight w:val="11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C624C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Перечень профессиональных стандартов, соответствующих профессиональной деятельности выпускников (при наличии)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3E0E4" w14:textId="77777777" w:rsidR="00705AEB" w:rsidRPr="00DC74D3" w:rsidRDefault="00C10806">
            <w:pPr>
              <w:rPr>
                <w:rFonts w:ascii="Times New Roman" w:hAnsi="Times New Roman"/>
                <w:iCs/>
                <w:sz w:val="24"/>
              </w:rPr>
            </w:pPr>
            <w:r w:rsidRPr="00DC74D3">
              <w:rPr>
                <w:rFonts w:ascii="Times New Roman" w:hAnsi="Times New Roman"/>
                <w:iCs/>
                <w:sz w:val="24"/>
              </w:rPr>
              <w:t>32.010 Слесарь-сборщик летательных аппаратов</w:t>
            </w:r>
          </w:p>
          <w:p w14:paraId="63976F28" w14:textId="77777777" w:rsidR="00705AEB" w:rsidRPr="00DC74D3" w:rsidRDefault="00C10806">
            <w:pPr>
              <w:rPr>
                <w:rFonts w:ascii="Times New Roman" w:hAnsi="Times New Roman"/>
                <w:iCs/>
                <w:sz w:val="24"/>
              </w:rPr>
            </w:pPr>
            <w:r w:rsidRPr="00DC74D3">
              <w:rPr>
                <w:rFonts w:ascii="Times New Roman" w:hAnsi="Times New Roman"/>
                <w:iCs/>
                <w:sz w:val="24"/>
              </w:rPr>
              <w:t>32.018 Слесарь по ремонту авиационных двигателей</w:t>
            </w:r>
          </w:p>
        </w:tc>
      </w:tr>
      <w:tr w:rsidR="00705AEB" w14:paraId="6B4412F6" w14:textId="77777777" w:rsidTr="0055044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BBED5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деятельности по освоению профессии рабочих, должности служащих (при наличии)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4A753" w14:textId="77777777" w:rsidR="00705AEB" w:rsidRPr="00DC74D3" w:rsidRDefault="00C10806">
            <w:pPr>
              <w:rPr>
                <w:rFonts w:ascii="Times New Roman" w:hAnsi="Times New Roman"/>
                <w:iCs/>
                <w:sz w:val="24"/>
              </w:rPr>
            </w:pPr>
            <w:r w:rsidRPr="00DC74D3">
              <w:rPr>
                <w:rFonts w:ascii="Times New Roman" w:hAnsi="Times New Roman"/>
                <w:iCs/>
                <w:sz w:val="24"/>
              </w:rPr>
              <w:t>Слесарь по ремонту авиационной техники</w:t>
            </w:r>
          </w:p>
        </w:tc>
      </w:tr>
      <w:tr w:rsidR="00705AEB" w14:paraId="30FEDB72" w14:textId="77777777" w:rsidTr="00550445">
        <w:trPr>
          <w:trHeight w:val="23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85237" w14:textId="77777777" w:rsidR="00705AEB" w:rsidRDefault="00C10806">
            <w:pPr>
              <w:rPr>
                <w:rFonts w:ascii="Times New Roman" w:hAnsi="Times New Roman"/>
                <w:b/>
                <w:sz w:val="24"/>
              </w:rPr>
            </w:pPr>
            <w:bookmarkStart w:id="9" w:name="_Hlk156306819"/>
            <w:bookmarkEnd w:id="9"/>
            <w:r>
              <w:rPr>
                <w:rFonts w:ascii="Times New Roman" w:hAnsi="Times New Roman"/>
                <w:b/>
                <w:sz w:val="24"/>
              </w:rPr>
              <w:t>Структура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6E2B8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Объем, в ак.ч.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4856A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т.ч. в форме практической подготовки</w:t>
            </w:r>
          </w:p>
        </w:tc>
      </w:tr>
      <w:tr w:rsidR="00705AEB" w14:paraId="6E8DB40A" w14:textId="77777777" w:rsidTr="00550445">
        <w:trPr>
          <w:trHeight w:val="23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57723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Обязательная часть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85892" w14:textId="77777777" w:rsidR="00705AEB" w:rsidRDefault="00C10806" w:rsidP="00DB3B1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230</w:t>
            </w:r>
            <w:r w:rsidR="00DB3B1C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AD798" w14:textId="2F8B1D94" w:rsidR="00705AEB" w:rsidRDefault="00E5736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1383</w:t>
            </w:r>
          </w:p>
        </w:tc>
      </w:tr>
      <w:tr w:rsidR="00705AEB" w14:paraId="0321455B" w14:textId="77777777" w:rsidTr="00550445">
        <w:trPr>
          <w:trHeight w:val="36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0CAF5" w14:textId="77777777" w:rsidR="00705AEB" w:rsidRDefault="00C10806">
            <w:pPr>
              <w:ind w:left="4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социально-гуманитарный цикл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7056D" w14:textId="77777777" w:rsidR="00705AEB" w:rsidRDefault="00C1080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7FA12" w14:textId="77777777" w:rsidR="00705AEB" w:rsidRDefault="00C1080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</w:tr>
      <w:tr w:rsidR="00705AEB" w14:paraId="0DC4DDF2" w14:textId="77777777" w:rsidTr="00550445">
        <w:trPr>
          <w:trHeight w:val="37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E6C1B" w14:textId="77777777" w:rsidR="00705AEB" w:rsidRDefault="00C10806">
            <w:pPr>
              <w:ind w:left="4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общепрофессиональный цикл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61C8E" w14:textId="77777777" w:rsidR="00705AEB" w:rsidRDefault="00C1080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24EC5" w14:textId="77777777" w:rsidR="00705AEB" w:rsidRDefault="00C1080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</w:tr>
      <w:tr w:rsidR="00705AEB" w14:paraId="25D0633C" w14:textId="77777777" w:rsidTr="00550445">
        <w:trPr>
          <w:trHeight w:val="40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3427D" w14:textId="77777777" w:rsidR="00705AEB" w:rsidRDefault="00C10806">
            <w:pPr>
              <w:ind w:left="4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профессиональный цикл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A8A61" w14:textId="77777777" w:rsidR="00705AEB" w:rsidRDefault="00C1080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1650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B8454" w14:textId="7238E1CA" w:rsidR="00705AEB" w:rsidRDefault="00C1080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="00550445">
              <w:rPr>
                <w:rFonts w:ascii="Times New Roman" w:hAnsi="Times New Roman"/>
                <w:sz w:val="24"/>
              </w:rPr>
              <w:t>50</w:t>
            </w:r>
          </w:p>
        </w:tc>
      </w:tr>
      <w:tr w:rsidR="00705AEB" w14:paraId="0BFD3E7A" w14:textId="77777777" w:rsidTr="00550445">
        <w:trPr>
          <w:trHeight w:val="108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BAAAC" w14:textId="77777777" w:rsidR="00705AEB" w:rsidRDefault="00C10806">
            <w:pPr>
              <w:ind w:left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т.ч. практика:</w:t>
            </w:r>
          </w:p>
          <w:p w14:paraId="114F52F7" w14:textId="77777777" w:rsidR="00705AEB" w:rsidRDefault="00C10806">
            <w:pPr>
              <w:ind w:left="45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учебная</w:t>
            </w:r>
          </w:p>
          <w:p w14:paraId="2B2E9656" w14:textId="77777777" w:rsidR="00705AEB" w:rsidRDefault="00C10806">
            <w:pPr>
              <w:ind w:left="45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производственная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8A565" w14:textId="77777777" w:rsidR="00550445" w:rsidRDefault="00550445" w:rsidP="0055044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1008</w:t>
            </w:r>
          </w:p>
          <w:p w14:paraId="3D6DFB3E" w14:textId="77777777" w:rsidR="00550445" w:rsidRDefault="00550445" w:rsidP="00550445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- 252</w:t>
            </w:r>
          </w:p>
          <w:p w14:paraId="1FC682D1" w14:textId="3F4C5469" w:rsidR="00705AEB" w:rsidRDefault="00550445" w:rsidP="00550445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- 756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55C2D" w14:textId="36E58CCB" w:rsidR="00705AEB" w:rsidRDefault="00C1080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="00550445">
              <w:rPr>
                <w:rFonts w:ascii="Times New Roman" w:hAnsi="Times New Roman"/>
                <w:sz w:val="24"/>
              </w:rPr>
              <w:t>08</w:t>
            </w:r>
          </w:p>
          <w:p w14:paraId="05FDF26F" w14:textId="77777777" w:rsidR="00705AEB" w:rsidRDefault="00C10806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- 252</w:t>
            </w:r>
          </w:p>
          <w:p w14:paraId="7A4A35C2" w14:textId="791C7E03" w:rsidR="00705AEB" w:rsidRDefault="00C10806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- 7</w:t>
            </w:r>
            <w:r w:rsidR="00550445">
              <w:rPr>
                <w:rFonts w:ascii="Times New Roman" w:hAnsi="Times New Roman"/>
                <w:sz w:val="24"/>
              </w:rPr>
              <w:t>56</w:t>
            </w:r>
          </w:p>
        </w:tc>
      </w:tr>
      <w:tr w:rsidR="00705AEB" w14:paraId="1FC28C54" w14:textId="77777777" w:rsidTr="00550445">
        <w:trPr>
          <w:trHeight w:val="19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2907C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Вариативная часть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DA76F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612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D249D" w14:textId="4DEDAA6A" w:rsidR="00705AEB" w:rsidRDefault="0055044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306</w:t>
            </w:r>
          </w:p>
        </w:tc>
      </w:tr>
      <w:tr w:rsidR="00705AEB" w14:paraId="73AEA60F" w14:textId="77777777" w:rsidTr="00550445">
        <w:trPr>
          <w:trHeight w:val="19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E7618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ГИА в форме демонстрационного экзамена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5628A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23096" w14:textId="77777777" w:rsidR="00705AEB" w:rsidRDefault="00705AE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05AEB" w14:paraId="76D9BDCC" w14:textId="77777777" w:rsidTr="00550445">
        <w:trPr>
          <w:trHeight w:val="2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576CD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B58EF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2952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FA716" w14:textId="4BA9ABFC" w:rsidR="00705AEB" w:rsidRDefault="00C1080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550445">
              <w:rPr>
                <w:rFonts w:ascii="Times New Roman" w:hAnsi="Times New Roman"/>
                <w:b/>
                <w:sz w:val="24"/>
              </w:rPr>
              <w:t>689</w:t>
            </w:r>
          </w:p>
        </w:tc>
      </w:tr>
    </w:tbl>
    <w:p w14:paraId="1A532DE7" w14:textId="77777777" w:rsidR="00705AEB" w:rsidRDefault="00705AEB">
      <w:pPr>
        <w:pStyle w:val="1fa"/>
      </w:pPr>
    </w:p>
    <w:p w14:paraId="23AE8A58" w14:textId="77777777" w:rsidR="00550445" w:rsidRDefault="00550445">
      <w:pPr>
        <w:pStyle w:val="10"/>
        <w:spacing w:before="0" w:after="0"/>
      </w:pPr>
      <w:bookmarkStart w:id="10" w:name="__RefHeading___6"/>
      <w:bookmarkEnd w:id="10"/>
    </w:p>
    <w:p w14:paraId="0414B4E3" w14:textId="2D5A8929" w:rsidR="00705AEB" w:rsidRDefault="00C10806">
      <w:pPr>
        <w:pStyle w:val="10"/>
        <w:spacing w:before="0" w:after="0"/>
      </w:pPr>
      <w:r>
        <w:t>Раздел 3. Характеристика профессиональной деятельности выпускника</w:t>
      </w:r>
    </w:p>
    <w:p w14:paraId="296C2442" w14:textId="77777777" w:rsidR="00705AEB" w:rsidRDefault="00705AEB"/>
    <w:p w14:paraId="34B7CFDE" w14:textId="77777777" w:rsidR="00705AEB" w:rsidRDefault="00C10806">
      <w:pPr>
        <w:pStyle w:val="114"/>
        <w:spacing w:after="0" w:line="240" w:lineRule="auto"/>
      </w:pPr>
      <w:bookmarkStart w:id="11" w:name="__RefHeading___7"/>
      <w:bookmarkEnd w:id="11"/>
      <w:r>
        <w:t>3.1. Область(и) профессиональной деятельности выпускников:</w:t>
      </w:r>
    </w:p>
    <w:p w14:paraId="0AAE53F7" w14:textId="77777777" w:rsidR="00705AEB" w:rsidRDefault="00C1080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t>32 Авиастроение</w:t>
      </w:r>
    </w:p>
    <w:p w14:paraId="5CD7D5D0" w14:textId="77777777" w:rsidR="00705AEB" w:rsidRDefault="00705AEB"/>
    <w:p w14:paraId="5F327769" w14:textId="77777777" w:rsidR="00705AEB" w:rsidRDefault="00C10806">
      <w:pPr>
        <w:pStyle w:val="114"/>
        <w:spacing w:after="0" w:line="240" w:lineRule="auto"/>
      </w:pPr>
      <w:bookmarkStart w:id="12" w:name="__RefHeading___8"/>
      <w:bookmarkEnd w:id="12"/>
      <w:r>
        <w:t>3.2. Профессиональные стандарты</w:t>
      </w:r>
    </w:p>
    <w:p w14:paraId="2E1BD1BC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профессиональных стандартов, учитываемых при разработке ПОП-П:</w:t>
      </w:r>
    </w:p>
    <w:tbl>
      <w:tblPr>
        <w:tblStyle w:val="affffffffff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1698"/>
        <w:gridCol w:w="1713"/>
        <w:gridCol w:w="2821"/>
        <w:gridCol w:w="2835"/>
      </w:tblGrid>
      <w:tr w:rsidR="00705AEB" w14:paraId="7B5F02AD" w14:textId="77777777">
        <w:tc>
          <w:tcPr>
            <w:tcW w:w="426" w:type="dxa"/>
          </w:tcPr>
          <w:p w14:paraId="7C49E3EC" w14:textId="77777777" w:rsidR="00705AEB" w:rsidRDefault="00C108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698" w:type="dxa"/>
          </w:tcPr>
          <w:p w14:paraId="39B9D1A4" w14:textId="77777777" w:rsidR="00705AEB" w:rsidRDefault="00C108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ПС</w:t>
            </w:r>
          </w:p>
        </w:tc>
        <w:tc>
          <w:tcPr>
            <w:tcW w:w="1713" w:type="dxa"/>
          </w:tcPr>
          <w:p w14:paraId="28AC52A0" w14:textId="77777777" w:rsidR="00705AEB" w:rsidRDefault="00C108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Реквизиты утверждения</w:t>
            </w:r>
          </w:p>
        </w:tc>
        <w:tc>
          <w:tcPr>
            <w:tcW w:w="2821" w:type="dxa"/>
          </w:tcPr>
          <w:p w14:paraId="75EA99FD" w14:textId="77777777" w:rsidR="00705AEB" w:rsidRDefault="00C108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ОТФ</w:t>
            </w:r>
          </w:p>
        </w:tc>
        <w:tc>
          <w:tcPr>
            <w:tcW w:w="2835" w:type="dxa"/>
          </w:tcPr>
          <w:p w14:paraId="44228542" w14:textId="77777777" w:rsidR="00705AEB" w:rsidRDefault="00C108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ТФ</w:t>
            </w:r>
          </w:p>
        </w:tc>
      </w:tr>
      <w:tr w:rsidR="00705AEB" w14:paraId="477F52D2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8E8D" w14:textId="77777777" w:rsidR="00705AEB" w:rsidRDefault="00C1080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779AF" w14:textId="77777777" w:rsidR="00705AEB" w:rsidRDefault="00C1080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32.010 Слесарь-сборщик летательных аппаратов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40CD5" w14:textId="77777777" w:rsidR="00705AEB" w:rsidRDefault="00C1080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Минтруда России от 14.07.2021 №469н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D348D" w14:textId="77777777" w:rsidR="00705AEB" w:rsidRDefault="00C1080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ОТФ 1 Сборка и разборка несложных узлов и агрегатов летательных аппаратов по чертежам, технологическим процессам и электронным моделям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D1BA" w14:textId="77777777" w:rsidR="00705AEB" w:rsidRDefault="00C1080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1.1 Разметка, сборка и установка отдельных узлов и агрегатов летательных аппаратов</w:t>
            </w:r>
          </w:p>
          <w:p w14:paraId="4F9B9181" w14:textId="77777777" w:rsidR="00705AEB" w:rsidRDefault="00C1080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1.2 Выполнение основных операций по слесарной обработке металлов</w:t>
            </w:r>
          </w:p>
          <w:p w14:paraId="1E29DFE7" w14:textId="77777777" w:rsidR="00705AEB" w:rsidRDefault="00C1080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1.3 Демонтаж/монтаж узлов летательных аппаратов</w:t>
            </w:r>
          </w:p>
        </w:tc>
      </w:tr>
      <w:tr w:rsidR="00705AEB" w14:paraId="66D23630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91B13" w14:textId="77777777" w:rsidR="00705AEB" w:rsidRDefault="00C1080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B178" w14:textId="77777777" w:rsidR="00705AEB" w:rsidRDefault="00C1080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32.018 </w:t>
            </w:r>
          </w:p>
          <w:p w14:paraId="3B953551" w14:textId="77777777" w:rsidR="00705AEB" w:rsidRDefault="00C1080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Слесарь по ремонту авиационных двигателей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B2D67" w14:textId="77777777" w:rsidR="00705AEB" w:rsidRDefault="00C1080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Минтруда России от 18.01.2023 №159н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9C57A" w14:textId="77777777" w:rsidR="00705AEB" w:rsidRDefault="00C1080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ОТФ 2 Выполнение слесарных работ с достижением точности по 10-12 квалитету и ремонт деталей и узлов авиационных двигателей средней сложности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992DD" w14:textId="77777777" w:rsidR="00705AEB" w:rsidRDefault="00C1080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2.1 Выполнение слесарных работ с достижением точности по 10-12 квалитету и обеспечением шероховатости поверхностей до Ra=0,8 мкм</w:t>
            </w:r>
          </w:p>
          <w:p w14:paraId="39A4154E" w14:textId="77777777" w:rsidR="00705AEB" w:rsidRDefault="00C1080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ТФ 2.2 Разборка и сборка узлов авиационных двигателей средней сложности</w:t>
            </w:r>
          </w:p>
        </w:tc>
      </w:tr>
    </w:tbl>
    <w:p w14:paraId="2975BC03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6E693986" w14:textId="77777777" w:rsidR="002250A7" w:rsidRDefault="002250A7">
      <w:pPr>
        <w:rPr>
          <w:rFonts w:ascii="Times New Roman" w:hAnsi="Times New Roman"/>
          <w:sz w:val="24"/>
        </w:rPr>
      </w:pPr>
      <w:bookmarkStart w:id="13" w:name="__RefHeading___9"/>
      <w:bookmarkEnd w:id="13"/>
      <w:r>
        <w:br w:type="page"/>
      </w:r>
    </w:p>
    <w:p w14:paraId="24BA7A23" w14:textId="54662A15" w:rsidR="00705AEB" w:rsidRDefault="00C10806">
      <w:pPr>
        <w:pStyle w:val="114"/>
        <w:spacing w:after="0" w:line="240" w:lineRule="auto"/>
      </w:pPr>
      <w:r>
        <w:lastRenderedPageBreak/>
        <w:t>3.3. Осваиваемые виды деятельности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5103"/>
      </w:tblGrid>
      <w:tr w:rsidR="00705AEB" w14:paraId="3DF164E9" w14:textId="77777777" w:rsidTr="006B743F">
        <w:trPr>
          <w:trHeight w:val="347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494A" w14:textId="77777777" w:rsidR="00705AEB" w:rsidRDefault="00C1080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54AE" w14:textId="77777777" w:rsidR="00705AEB" w:rsidRDefault="00C1080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ПМ</w:t>
            </w:r>
          </w:p>
        </w:tc>
      </w:tr>
      <w:tr w:rsidR="00705AEB" w14:paraId="0A00E6CC" w14:textId="77777777" w:rsidTr="006B743F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92658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деятельности </w:t>
            </w:r>
          </w:p>
        </w:tc>
      </w:tr>
      <w:tr w:rsidR="00705AEB" w14:paraId="464D3D16" w14:textId="77777777" w:rsidTr="006B743F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2D814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Ремонт деталей, узлов, агрегатов летательных аппаратов и выполнение слесарных работ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86B69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ПМ.01 Ремонт деталей, узлов, агрегатов летательных аппаратов и выполнение слесарных работ </w:t>
            </w:r>
          </w:p>
        </w:tc>
      </w:tr>
      <w:tr w:rsidR="00705AEB" w14:paraId="5867AD42" w14:textId="77777777" w:rsidTr="006B743F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D59B3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ремонта деталей и узлов авиационных двигателей средней сложности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6E04D" w14:textId="77777777" w:rsidR="00705AEB" w:rsidRDefault="00C108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ПМ.02 Выполнение ремонта деталей и узлов авиационных двигателей средней сложности</w:t>
            </w:r>
          </w:p>
        </w:tc>
      </w:tr>
    </w:tbl>
    <w:p w14:paraId="23B6A172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305C51BB" w14:textId="77777777" w:rsidR="00705AEB" w:rsidRDefault="00705AEB">
      <w:pPr>
        <w:sectPr w:rsidR="00705AEB">
          <w:headerReference w:type="default" r:id="rId14"/>
          <w:footerReference w:type="default" r:id="rId15"/>
          <w:headerReference w:type="first" r:id="rId16"/>
          <w:pgSz w:w="11906" w:h="16838"/>
          <w:pgMar w:top="1134" w:right="850" w:bottom="1134" w:left="1701" w:header="708" w:footer="708" w:gutter="0"/>
          <w:cols w:space="720"/>
        </w:sectPr>
      </w:pPr>
    </w:p>
    <w:p w14:paraId="60B83911" w14:textId="77777777" w:rsidR="00705AEB" w:rsidRDefault="00C10806">
      <w:pPr>
        <w:pStyle w:val="10"/>
        <w:spacing w:before="0" w:after="0"/>
      </w:pPr>
      <w:bookmarkStart w:id="14" w:name="__RefHeading___10"/>
      <w:bookmarkEnd w:id="14"/>
      <w:r>
        <w:lastRenderedPageBreak/>
        <w:t>Раздел 4. Планируемые результаты освоения образовательной программы</w:t>
      </w:r>
    </w:p>
    <w:p w14:paraId="16721B9E" w14:textId="77777777" w:rsidR="00705AEB" w:rsidRDefault="00705AEB">
      <w:pPr>
        <w:rPr>
          <w:rFonts w:ascii="Times New Roman" w:hAnsi="Times New Roman"/>
          <w:sz w:val="24"/>
        </w:rPr>
      </w:pPr>
    </w:p>
    <w:p w14:paraId="329A3917" w14:textId="77777777" w:rsidR="00705AEB" w:rsidRDefault="00C10806">
      <w:pPr>
        <w:pStyle w:val="114"/>
        <w:spacing w:after="0" w:line="240" w:lineRule="auto"/>
      </w:pPr>
      <w:bookmarkStart w:id="15" w:name="__RefHeading___11"/>
      <w:bookmarkEnd w:id="15"/>
      <w:r>
        <w:t xml:space="preserve">4.1. Общие компетенции 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2837"/>
        <w:gridCol w:w="10637"/>
      </w:tblGrid>
      <w:tr w:rsidR="00705AEB" w14:paraId="14BFFF0A" w14:textId="77777777">
        <w:trPr>
          <w:trHeight w:val="419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D0623" w14:textId="77777777" w:rsidR="00705AEB" w:rsidRDefault="00C108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Код ОК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1644C" w14:textId="77777777" w:rsidR="00705AEB" w:rsidRDefault="00C108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Формулировка компетенции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1B3EA" w14:textId="77777777" w:rsidR="00705AEB" w:rsidRDefault="00C1080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Знания, умения </w:t>
            </w:r>
          </w:p>
        </w:tc>
      </w:tr>
      <w:tr w:rsidR="00705AEB" w14:paraId="598B20CD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CCBF" w14:textId="77777777" w:rsidR="00705AEB" w:rsidRDefault="00C108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7202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0A086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Умения: </w:t>
            </w:r>
          </w:p>
        </w:tc>
      </w:tr>
      <w:tr w:rsidR="00705AEB" w14:paraId="0D6C428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63682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F17E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E478F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705AEB" w14:paraId="3D96D1A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AEAD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9EBD5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8FAB5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705AEB" w14:paraId="2C3ED2A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2D6A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9205C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B55FE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705AEB" w14:paraId="4AE5D02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53C26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369B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87FA5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актуальными методами работы в профессиональной и смежных сферах</w:t>
            </w:r>
          </w:p>
        </w:tc>
      </w:tr>
      <w:tr w:rsidR="00705AEB" w14:paraId="31727E2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EEC83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44BF5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2E546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705AEB" w14:paraId="37F7BF3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8233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5A4D0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08194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705AEB" w14:paraId="0C0C813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8084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1221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E7572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</w:tr>
      <w:tr w:rsidR="00705AEB" w14:paraId="12443C2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E20E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12833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002B2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705AEB" w14:paraId="6830139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AE09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7180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01A5B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705AEB" w14:paraId="0B7D6D7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D3FEF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7BC1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A8357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работы в профессиональной и смежных сферах</w:t>
            </w:r>
          </w:p>
        </w:tc>
      </w:tr>
      <w:tr w:rsidR="00705AEB" w14:paraId="3A9798EF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DEF75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84B4D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D7CC0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оценки результатов решения задач профессиональной деятельности</w:t>
            </w:r>
          </w:p>
        </w:tc>
      </w:tr>
      <w:tr w:rsidR="00705AEB" w14:paraId="701FAB18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D1BA" w14:textId="77777777" w:rsidR="00705AEB" w:rsidRDefault="00C108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4C2A9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C8B0F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Умения: </w:t>
            </w:r>
          </w:p>
        </w:tc>
      </w:tr>
      <w:tr w:rsidR="00705AEB" w14:paraId="6C9EFC9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A019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939B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887CF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705AEB" w14:paraId="51DEC47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334F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3258F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499D8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705AEB" w14:paraId="47116FC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3F0A1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43CD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CFE37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практическую значимость результатов поиска</w:t>
            </w:r>
          </w:p>
        </w:tc>
      </w:tr>
      <w:tr w:rsidR="00705AEB" w14:paraId="2C4B64C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F3ED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8683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1515F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705AEB" w14:paraId="23BC82A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1A21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5D25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349A0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705AEB" w14:paraId="3FE462B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0593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9CE4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58B0E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705AEB" w14:paraId="5E40E44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BDD06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0126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80411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705AEB" w14:paraId="5996E95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26B67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5908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7899B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705AEB" w14:paraId="589BE8A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3C9F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C51F6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13F07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приемы структурирования информации</w:t>
            </w:r>
          </w:p>
        </w:tc>
      </w:tr>
      <w:tr w:rsidR="00705AEB" w14:paraId="7ECEB65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83058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3813A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15F38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формат оформления результатов поиска информации</w:t>
            </w:r>
          </w:p>
        </w:tc>
      </w:tr>
      <w:tr w:rsidR="00705AEB" w14:paraId="29665C7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52C7F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8F3B5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A2BFC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</w:p>
        </w:tc>
      </w:tr>
      <w:tr w:rsidR="00705AEB" w14:paraId="29DF827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BC49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16CF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8D851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705AEB" w14:paraId="74578819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6CAF" w14:textId="77777777" w:rsidR="00705AEB" w:rsidRDefault="00C108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03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7FE4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133A8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Умения: </w:t>
            </w:r>
          </w:p>
        </w:tc>
      </w:tr>
      <w:tr w:rsidR="00705AEB" w14:paraId="59297D3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D1FA4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3BA75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4F936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705AEB" w14:paraId="7379C76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640DD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31E80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5E187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применять современную научную профессиональную терминологию</w:t>
            </w:r>
          </w:p>
        </w:tc>
      </w:tr>
      <w:tr w:rsidR="00705AEB" w14:paraId="0411A25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2EE2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A48C7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6C85F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705AEB" w14:paraId="4FAC482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44BC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2C06E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D1787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выявлять достоинства и недостатки коммерческой идеи</w:t>
            </w:r>
          </w:p>
        </w:tc>
      </w:tr>
      <w:tr w:rsidR="00705AEB" w14:paraId="7161B2A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98752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90544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BEF8D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705AEB" w14:paraId="5B2210D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FCD1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C373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817B3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705AEB" w14:paraId="0E6C013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D91CD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430E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C6B45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источники достоверной правовой информации</w:t>
            </w:r>
          </w:p>
        </w:tc>
      </w:tr>
      <w:tr w:rsidR="00705AEB" w14:paraId="7ECEBEC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A24D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A3F75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16365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различные правовые документы</w:t>
            </w:r>
          </w:p>
        </w:tc>
      </w:tr>
      <w:tr w:rsidR="00705AEB" w14:paraId="7C50481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9D520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032B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05A99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705AEB" w14:paraId="78F8531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8B01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729E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9D54A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жизнеспособность проектной идеи, составлять план проекта</w:t>
            </w:r>
          </w:p>
        </w:tc>
      </w:tr>
      <w:tr w:rsidR="00705AEB" w14:paraId="2EDF9A8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B58C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BE28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7FFDC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705AEB" w14:paraId="1E91691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7ED68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89BF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02B7F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актуальной нормативно-правовой документации</w:t>
            </w:r>
          </w:p>
        </w:tc>
      </w:tr>
      <w:tr w:rsidR="00705AEB" w14:paraId="69D6D22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D1BF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3700A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E1FCE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современная научная и профессиональная терминология</w:t>
            </w:r>
          </w:p>
        </w:tc>
      </w:tr>
      <w:tr w:rsidR="00705AEB" w14:paraId="342B2F6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752A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0B948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0BDB9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возможные траектории профессионального развития и самообразования</w:t>
            </w:r>
          </w:p>
        </w:tc>
      </w:tr>
      <w:tr w:rsidR="00705AEB" w14:paraId="641AFB3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9FE2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A6C5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1D592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705AEB" w14:paraId="3BCFC7F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410CC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54C35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96EE2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разработки презентации</w:t>
            </w:r>
          </w:p>
        </w:tc>
      </w:tr>
      <w:tr w:rsidR="00705AEB" w14:paraId="4E81347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3B59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9429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39FAA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этапы разработки и реализации проекта</w:t>
            </w:r>
          </w:p>
        </w:tc>
      </w:tr>
      <w:tr w:rsidR="00705AEB" w14:paraId="741EFCE9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7A9A7" w14:textId="77777777" w:rsidR="00705AEB" w:rsidRDefault="00C108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44A60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6357E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4"/>
              </w:rPr>
              <w:t xml:space="preserve">Умения: </w:t>
            </w:r>
          </w:p>
        </w:tc>
      </w:tr>
      <w:tr w:rsidR="00705AEB" w14:paraId="7673E721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6430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574DC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0D337" w14:textId="77777777" w:rsidR="00705AEB" w:rsidRDefault="00C10806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организовывать работу коллектива и команды</w:t>
            </w:r>
          </w:p>
        </w:tc>
      </w:tr>
      <w:tr w:rsidR="00705AEB" w14:paraId="3970ECC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6CA75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D2E2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3DC8E" w14:textId="77777777" w:rsidR="00705AEB" w:rsidRDefault="00C10806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705AEB" w14:paraId="48BC810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7AFA9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AB06D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F0AC2" w14:textId="77777777" w:rsidR="00705AEB" w:rsidRDefault="00C10806">
            <w:pPr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705AEB" w14:paraId="54F2448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FC1FE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1E0D3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AD74B" w14:textId="77777777" w:rsidR="00705AEB" w:rsidRDefault="00C10806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</w:tc>
      </w:tr>
      <w:tr w:rsidR="00705AEB" w14:paraId="2887E14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67D9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DF41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077FD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психологические особенности личности</w:t>
            </w:r>
          </w:p>
        </w:tc>
      </w:tr>
      <w:tr w:rsidR="00705AEB" w14:paraId="79EFE96E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B303E" w14:textId="77777777" w:rsidR="00705AEB" w:rsidRDefault="00C108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C299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415AA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705AEB" w14:paraId="02ED9E8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1687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BEC5F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7BC40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</w:tr>
      <w:tr w:rsidR="00705AEB" w14:paraId="74FB294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721CA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83B8B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12953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проявлять толерантность в рабочем коллективе</w:t>
            </w:r>
          </w:p>
        </w:tc>
      </w:tr>
      <w:tr w:rsidR="00705AEB" w14:paraId="44DAC1C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21C6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88C3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386E5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705AEB" w14:paraId="428CE9D7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C1AC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7A20E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099E6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правила оформления документов </w:t>
            </w:r>
          </w:p>
        </w:tc>
      </w:tr>
      <w:tr w:rsidR="00705AEB" w14:paraId="51620D5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3BC7E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2EA04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876CA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построения устных сообщений</w:t>
            </w:r>
          </w:p>
        </w:tc>
      </w:tr>
      <w:tr w:rsidR="00705AEB" w14:paraId="2AEAD99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64993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1621F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E114F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социального и культурного контекста</w:t>
            </w:r>
          </w:p>
        </w:tc>
      </w:tr>
      <w:tr w:rsidR="00705AEB" w14:paraId="30291BCE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96FAA" w14:textId="77777777" w:rsidR="00705AEB" w:rsidRDefault="00C108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06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D7406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Проявлять гражданско-патриотическую позицию, </w:t>
            </w:r>
            <w:r>
              <w:rPr>
                <w:rFonts w:ascii="Times New Roman" w:hAnsi="Times New Roman"/>
              </w:rPr>
              <w:lastRenderedPageBreak/>
              <w:t xml:space="preserve">демонстрировать осознанное поведение на </w:t>
            </w:r>
            <w:r w:rsidRPr="00DC74D3">
              <w:rPr>
                <w:rFonts w:ascii="Times New Roman" w:hAnsi="Times New Roman"/>
              </w:rPr>
              <w:t>основе традиционных российских духовно-нравственных ценностей, в том числе с учетом гармонизации</w:t>
            </w:r>
            <w:r>
              <w:rPr>
                <w:rFonts w:ascii="Times New Roman" w:hAnsi="Times New Roman"/>
              </w:rPr>
              <w:t xml:space="preserve">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8C48D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Умения: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705AEB" w14:paraId="466AF4EE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C8BB9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90289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322CE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проявлять гражданско-патриотическую позицию</w:t>
            </w:r>
          </w:p>
        </w:tc>
      </w:tr>
      <w:tr w:rsidR="00705AEB" w14:paraId="4EF42B8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31BDD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0B91C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A607B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демонстрировать осознанное поведение</w:t>
            </w:r>
          </w:p>
        </w:tc>
      </w:tr>
      <w:tr w:rsidR="00705AEB" w14:paraId="3ED8F4D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6692F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DD7B7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93E54" w14:textId="2229E16E" w:rsidR="00705AEB" w:rsidRPr="00DC74D3" w:rsidRDefault="00C10806">
            <w:pPr>
              <w:rPr>
                <w:rFonts w:ascii="Times New Roman" w:hAnsi="Times New Roman"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описывать значимость своей профессии</w:t>
            </w:r>
          </w:p>
        </w:tc>
      </w:tr>
      <w:tr w:rsidR="00705AEB" w14:paraId="36E3389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65552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3E382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BDF53" w14:textId="77777777" w:rsidR="00705AEB" w:rsidRPr="00DC74D3" w:rsidRDefault="00C10806">
            <w:pPr>
              <w:rPr>
                <w:rFonts w:ascii="Times New Roman" w:hAnsi="Times New Roman"/>
                <w:b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применять стандарты антикоррупционного поведения</w:t>
            </w:r>
          </w:p>
        </w:tc>
      </w:tr>
      <w:tr w:rsidR="00705AEB" w14:paraId="47BB87B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FA11F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5040A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8F568" w14:textId="77777777" w:rsidR="00705AEB" w:rsidRPr="00DC74D3" w:rsidRDefault="00C10806">
            <w:pPr>
              <w:rPr>
                <w:rFonts w:ascii="Times New Roman" w:hAnsi="Times New Roman"/>
                <w:color w:val="auto"/>
              </w:rPr>
            </w:pPr>
            <w:r w:rsidRPr="00DC74D3">
              <w:rPr>
                <w:rFonts w:ascii="Times New Roman" w:hAnsi="Times New Roman"/>
                <w:b/>
                <w:color w:val="auto"/>
              </w:rPr>
              <w:t>Знания:</w:t>
            </w:r>
          </w:p>
        </w:tc>
      </w:tr>
      <w:tr w:rsidR="00705AEB" w14:paraId="5F8E658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1AD9B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DC309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02528" w14:textId="77777777" w:rsidR="00705AEB" w:rsidRPr="00DC74D3" w:rsidRDefault="00C10806">
            <w:pPr>
              <w:rPr>
                <w:rFonts w:ascii="Times New Roman" w:hAnsi="Times New Roman"/>
                <w:b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сущность гражданско-патриотической позиции</w:t>
            </w:r>
          </w:p>
        </w:tc>
      </w:tr>
      <w:tr w:rsidR="00705AEB" w14:paraId="65F1D10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A62A1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6B238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018BD" w14:textId="77777777" w:rsidR="00705AEB" w:rsidRPr="00DC74D3" w:rsidRDefault="00C10806">
            <w:pPr>
              <w:rPr>
                <w:rFonts w:ascii="Times New Roman" w:hAnsi="Times New Roman"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</w:tr>
      <w:tr w:rsidR="00705AEB" w14:paraId="42649F4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C75CD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FE9CC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93D61" w14:textId="61DB85D7" w:rsidR="00705AEB" w:rsidRPr="00DC74D3" w:rsidRDefault="00C10806">
            <w:pPr>
              <w:rPr>
                <w:rFonts w:ascii="Times New Roman" w:hAnsi="Times New Roman"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значимость профессиональной деятельности по профессии</w:t>
            </w:r>
          </w:p>
        </w:tc>
      </w:tr>
      <w:tr w:rsidR="00705AEB" w14:paraId="561E157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E8BD5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73096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FCBE6" w14:textId="77777777" w:rsidR="00705AEB" w:rsidRPr="00DC74D3" w:rsidRDefault="00C10806">
            <w:pPr>
              <w:rPr>
                <w:rFonts w:ascii="Times New Roman" w:hAnsi="Times New Roman"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стандарты антикоррупционного поведения и последствия его нарушения</w:t>
            </w:r>
          </w:p>
        </w:tc>
      </w:tr>
      <w:tr w:rsidR="00705AEB" w14:paraId="01518940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3B91" w14:textId="77777777" w:rsidR="00705AEB" w:rsidRDefault="00C108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07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91DBE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6C35D" w14:textId="77777777" w:rsidR="00705AEB" w:rsidRPr="00DC74D3" w:rsidRDefault="00C10806">
            <w:pPr>
              <w:rPr>
                <w:rFonts w:ascii="Times New Roman" w:hAnsi="Times New Roman"/>
                <w:color w:val="auto"/>
              </w:rPr>
            </w:pPr>
            <w:r w:rsidRPr="00DC74D3">
              <w:rPr>
                <w:rFonts w:ascii="Times New Roman" w:hAnsi="Times New Roman"/>
                <w:b/>
                <w:color w:val="auto"/>
              </w:rPr>
              <w:t xml:space="preserve">Умения: </w:t>
            </w:r>
          </w:p>
        </w:tc>
      </w:tr>
      <w:tr w:rsidR="00705AEB" w14:paraId="5D4B925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1426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BC9D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0AAF8" w14:textId="77777777" w:rsidR="00705AEB" w:rsidRPr="00DC74D3" w:rsidRDefault="00C10806">
            <w:pPr>
              <w:rPr>
                <w:rFonts w:ascii="Times New Roman" w:hAnsi="Times New Roman"/>
                <w:b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соблюдать нормы экологической безопасности</w:t>
            </w:r>
          </w:p>
        </w:tc>
      </w:tr>
      <w:tr w:rsidR="00705AEB" w14:paraId="30D9547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1C8A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5AA4E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359D1" w14:textId="0DF2F111" w:rsidR="00705AEB" w:rsidRPr="00DC74D3" w:rsidRDefault="00C10806">
            <w:pPr>
              <w:rPr>
                <w:rFonts w:ascii="Times New Roman" w:hAnsi="Times New Roman"/>
                <w:b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</w:tr>
      <w:tr w:rsidR="00705AEB" w14:paraId="11E417A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DD4F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E563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4B797" w14:textId="77777777" w:rsidR="00705AEB" w:rsidRPr="00DC74D3" w:rsidRDefault="00C10806">
            <w:pPr>
              <w:rPr>
                <w:rFonts w:ascii="Times New Roman" w:hAnsi="Times New Roman"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705AEB" w14:paraId="6D2D5CE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A4C0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401B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40414" w14:textId="77777777" w:rsidR="00705AEB" w:rsidRPr="00DC74D3" w:rsidRDefault="00C10806">
            <w:pPr>
              <w:rPr>
                <w:rFonts w:ascii="Times New Roman" w:hAnsi="Times New Roman"/>
                <w:b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705AEB" w14:paraId="20A6BA4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5B59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0CD1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3A391" w14:textId="77777777" w:rsidR="00705AEB" w:rsidRPr="00DC74D3" w:rsidRDefault="00C10806">
            <w:pPr>
              <w:rPr>
                <w:rFonts w:ascii="Times New Roman" w:hAnsi="Times New Roman"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эффективно действовать в чрезвычайных ситуациях</w:t>
            </w:r>
          </w:p>
        </w:tc>
      </w:tr>
      <w:tr w:rsidR="00705AEB" w14:paraId="026112C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365F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3A8A9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A468B" w14:textId="77777777" w:rsidR="00705AEB" w:rsidRPr="00DC74D3" w:rsidRDefault="00C10806">
            <w:pPr>
              <w:rPr>
                <w:rFonts w:ascii="Times New Roman" w:hAnsi="Times New Roman"/>
                <w:color w:val="auto"/>
              </w:rPr>
            </w:pPr>
            <w:r w:rsidRPr="00DC74D3">
              <w:rPr>
                <w:rFonts w:ascii="Times New Roman" w:hAnsi="Times New Roman"/>
                <w:b/>
                <w:color w:val="auto"/>
              </w:rPr>
              <w:t>Знания:</w:t>
            </w:r>
          </w:p>
        </w:tc>
      </w:tr>
      <w:tr w:rsidR="00705AEB" w14:paraId="1CC9D3F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F177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5866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FF653" w14:textId="77777777" w:rsidR="00705AEB" w:rsidRPr="00DC74D3" w:rsidRDefault="00C10806">
            <w:pPr>
              <w:rPr>
                <w:rFonts w:ascii="Times New Roman" w:hAnsi="Times New Roman"/>
                <w:b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705AEB" w14:paraId="4BB41D2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5E12F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C86DC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EAE5E" w14:textId="77777777" w:rsidR="00705AEB" w:rsidRPr="00DC74D3" w:rsidRDefault="00C10806">
            <w:pPr>
              <w:rPr>
                <w:rFonts w:ascii="Times New Roman" w:hAnsi="Times New Roman"/>
                <w:b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основные ресурсы, задействованные в профессиональной деятельности</w:t>
            </w:r>
          </w:p>
        </w:tc>
      </w:tr>
      <w:tr w:rsidR="00705AEB" w14:paraId="51ACD7B5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FBD7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5A6C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9A99E" w14:textId="77777777" w:rsidR="00705AEB" w:rsidRPr="00DC74D3" w:rsidRDefault="00C10806">
            <w:pPr>
              <w:rPr>
                <w:rFonts w:ascii="Times New Roman" w:hAnsi="Times New Roman"/>
                <w:b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пути обеспечения ресурсосбережения</w:t>
            </w:r>
          </w:p>
        </w:tc>
      </w:tr>
      <w:tr w:rsidR="00705AEB" w14:paraId="278A144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1544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BBBB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6A950" w14:textId="77777777" w:rsidR="00705AEB" w:rsidRPr="00DC74D3" w:rsidRDefault="00C10806">
            <w:pPr>
              <w:rPr>
                <w:rFonts w:ascii="Times New Roman" w:hAnsi="Times New Roman"/>
                <w:b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принципы бережливого производства</w:t>
            </w:r>
          </w:p>
        </w:tc>
      </w:tr>
      <w:tr w:rsidR="00705AEB" w14:paraId="6C4C1D16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4300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5016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023D8" w14:textId="77777777" w:rsidR="00705AEB" w:rsidRPr="00DC74D3" w:rsidRDefault="00C10806">
            <w:pPr>
              <w:rPr>
                <w:rFonts w:ascii="Times New Roman" w:hAnsi="Times New Roman"/>
                <w:b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основные направления изменения климатических условий региона</w:t>
            </w:r>
          </w:p>
        </w:tc>
      </w:tr>
      <w:tr w:rsidR="00705AEB" w14:paraId="57BC87F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CC81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63FEA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EBFAF" w14:textId="77777777" w:rsidR="00705AEB" w:rsidRPr="00DC74D3" w:rsidRDefault="00C10806">
            <w:pPr>
              <w:rPr>
                <w:rFonts w:ascii="Times New Roman" w:hAnsi="Times New Roman"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правила поведения в чрезвычайных ситуациях</w:t>
            </w:r>
          </w:p>
        </w:tc>
      </w:tr>
      <w:tr w:rsidR="00705AEB" w14:paraId="1966CDCA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33FD" w14:textId="77777777" w:rsidR="00705AEB" w:rsidRDefault="00C108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08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7264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</w:t>
            </w:r>
            <w:r>
              <w:rPr>
                <w:rFonts w:ascii="Times New Roman" w:hAnsi="Times New Roman"/>
              </w:rPr>
              <w:lastRenderedPageBreak/>
              <w:t>физической подготовленности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41502" w14:textId="77777777" w:rsidR="00705AEB" w:rsidRPr="00DC74D3" w:rsidRDefault="00C10806">
            <w:pPr>
              <w:rPr>
                <w:rFonts w:ascii="Times New Roman" w:hAnsi="Times New Roman"/>
                <w:b/>
                <w:color w:val="auto"/>
              </w:rPr>
            </w:pPr>
            <w:r w:rsidRPr="00DC74D3">
              <w:rPr>
                <w:rFonts w:ascii="Times New Roman" w:hAnsi="Times New Roman"/>
                <w:b/>
                <w:color w:val="auto"/>
              </w:rPr>
              <w:lastRenderedPageBreak/>
              <w:t xml:space="preserve">Умения: </w:t>
            </w:r>
          </w:p>
        </w:tc>
      </w:tr>
      <w:tr w:rsidR="00705AEB" w14:paraId="304E66B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16C9E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9FA6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96A42" w14:textId="77777777" w:rsidR="00705AEB" w:rsidRPr="00DC74D3" w:rsidRDefault="00C10806">
            <w:pPr>
              <w:rPr>
                <w:rFonts w:ascii="Times New Roman" w:hAnsi="Times New Roman"/>
                <w:b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705AEB" w14:paraId="7D30C03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6E3A1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61F7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62FB3" w14:textId="77777777" w:rsidR="00705AEB" w:rsidRPr="00DC74D3" w:rsidRDefault="00C10806">
            <w:pPr>
              <w:rPr>
                <w:rFonts w:ascii="Times New Roman" w:hAnsi="Times New Roman"/>
                <w:b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705AEB" w14:paraId="3C7DE3A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BD8AC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29B5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0DBD1" w14:textId="6D32863D" w:rsidR="00705AEB" w:rsidRPr="00DC74D3" w:rsidRDefault="00C10806">
            <w:pPr>
              <w:rPr>
                <w:rFonts w:ascii="Times New Roman" w:hAnsi="Times New Roman"/>
                <w:b/>
                <w:color w:val="auto"/>
              </w:rPr>
            </w:pPr>
            <w:r w:rsidRPr="00DC74D3">
              <w:rPr>
                <w:rFonts w:ascii="Times New Roman" w:hAnsi="Times New Roman"/>
                <w:color w:val="auto"/>
              </w:rPr>
              <w:t>пользоваться средствами профилактики перенапряжения, характерными для данной профессии</w:t>
            </w:r>
          </w:p>
        </w:tc>
      </w:tr>
      <w:tr w:rsidR="00705AEB" w14:paraId="59F64C63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43C57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B9CF1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07A07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705AEB" w14:paraId="7A08643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D56BE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9CA0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68BA6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705AEB" w14:paraId="174BA06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E7E7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252DF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21991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здорового образа жизни</w:t>
            </w:r>
          </w:p>
        </w:tc>
      </w:tr>
      <w:tr w:rsidR="00705AEB" w14:paraId="40272C9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4E67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A2DA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47271" w14:textId="396E9279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профессиональной деятельности и зоны риска физического здоровья для</w:t>
            </w:r>
            <w:r w:rsidRPr="00DC74D3">
              <w:rPr>
                <w:rFonts w:ascii="Times New Roman" w:hAnsi="Times New Roman"/>
                <w:iCs/>
                <w:color w:val="auto"/>
              </w:rPr>
              <w:t xml:space="preserve"> профессии</w:t>
            </w:r>
          </w:p>
        </w:tc>
      </w:tr>
      <w:tr w:rsidR="00705AEB" w14:paraId="4787EBD8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B15D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1712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50905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средства профилактики перенапряжения</w:t>
            </w:r>
          </w:p>
        </w:tc>
      </w:tr>
      <w:tr w:rsidR="00705AEB" w14:paraId="286ABECD" w14:textId="77777777">
        <w:trPr>
          <w:trHeight w:val="2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8DF1" w14:textId="77777777" w:rsidR="00705AEB" w:rsidRDefault="00C108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5338A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6F892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705AEB" w14:paraId="0EA18880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7612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C61D6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22BA6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705AEB" w14:paraId="0C6BFA6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6074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26B1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44B5C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участвовать в диалогах на знакомые общие и профессиональные темы</w:t>
            </w:r>
          </w:p>
        </w:tc>
      </w:tr>
      <w:tr w:rsidR="00705AEB" w14:paraId="37EC316B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18C72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5BB26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94A18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705AEB" w14:paraId="7B005062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0A046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856F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8AB4B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кратко обосновывать и объяснять свои действия (текущие и планируемые)</w:t>
            </w:r>
          </w:p>
        </w:tc>
      </w:tr>
      <w:tr w:rsidR="00705AEB" w14:paraId="0A69A57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8AE6B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83197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324DA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705AEB" w14:paraId="6708854C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DEA7A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903CA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34270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</w:tc>
      </w:tr>
      <w:tr w:rsidR="00705AEB" w14:paraId="2AF19DAD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A0CE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BE3C3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DA360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705AEB" w14:paraId="5285D70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ABCCF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0532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6519D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705AEB" w14:paraId="2A10058A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68C44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0868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F79CA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705AEB" w14:paraId="5812DBE9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139BA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07010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7C0FA" w14:textId="77777777" w:rsidR="00705AEB" w:rsidRDefault="00C108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особенности произношения</w:t>
            </w:r>
          </w:p>
        </w:tc>
      </w:tr>
      <w:tr w:rsidR="00705AEB" w14:paraId="3E078614" w14:textId="77777777">
        <w:trPr>
          <w:trHeight w:val="20"/>
        </w:trPr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B5B9C" w14:textId="77777777" w:rsidR="00705AEB" w:rsidRDefault="00705AEB"/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66FA7" w14:textId="77777777" w:rsidR="00705AEB" w:rsidRDefault="00705AEB"/>
        </w:tc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61670" w14:textId="77777777" w:rsidR="00705AEB" w:rsidRDefault="00C108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чтения текстов профессиональной направленности</w:t>
            </w:r>
          </w:p>
        </w:tc>
      </w:tr>
    </w:tbl>
    <w:p w14:paraId="41AF7A5E" w14:textId="77777777" w:rsidR="00705AEB" w:rsidRDefault="00705AEB"/>
    <w:p w14:paraId="03F63E78" w14:textId="77777777" w:rsidR="00705AEB" w:rsidRDefault="00705AEB"/>
    <w:p w14:paraId="18C73EAA" w14:textId="77777777" w:rsidR="00705AEB" w:rsidRDefault="00C10806">
      <w:pPr>
        <w:pStyle w:val="114"/>
        <w:spacing w:after="0" w:line="240" w:lineRule="auto"/>
      </w:pPr>
      <w:bookmarkStart w:id="16" w:name="__RefHeading___12"/>
      <w:bookmarkEnd w:id="16"/>
      <w:r>
        <w:t xml:space="preserve">4.2. Профессиональные компетенции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44"/>
        <w:gridCol w:w="4247"/>
        <w:gridCol w:w="7841"/>
      </w:tblGrid>
      <w:tr w:rsidR="00705AEB" w:rsidRPr="002250A7" w14:paraId="2CFC8FA0" w14:textId="77777777">
        <w:trPr>
          <w:jc w:val="center"/>
        </w:trPr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BB4A9" w14:textId="77777777" w:rsidR="00705AEB" w:rsidRPr="002250A7" w:rsidRDefault="00C10806">
            <w:pPr>
              <w:jc w:val="center"/>
              <w:rPr>
                <w:rFonts w:ascii="Times New Roman" w:hAnsi="Times New Roman"/>
                <w:b/>
              </w:rPr>
            </w:pPr>
            <w:bookmarkStart w:id="17" w:name="_Hlk131166161"/>
            <w:r w:rsidRPr="002250A7">
              <w:rPr>
                <w:rFonts w:ascii="Times New Roman" w:hAnsi="Times New Roman"/>
                <w:b/>
              </w:rPr>
              <w:t>Виды деятельности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7402" w14:textId="77777777" w:rsidR="00705AEB" w:rsidRPr="002250A7" w:rsidRDefault="00C10806">
            <w:pPr>
              <w:jc w:val="center"/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Код и наименование компетенции</w:t>
            </w:r>
          </w:p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56EE8" w14:textId="77777777" w:rsidR="00705AEB" w:rsidRPr="002250A7" w:rsidRDefault="00C10806">
            <w:pPr>
              <w:jc w:val="center"/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Показатели освоения компетенции</w:t>
            </w:r>
          </w:p>
        </w:tc>
      </w:tr>
      <w:tr w:rsidR="00705AEB" w:rsidRPr="002250A7" w14:paraId="3EB581ED" w14:textId="77777777">
        <w:trPr>
          <w:jc w:val="center"/>
        </w:trPr>
        <w:tc>
          <w:tcPr>
            <w:tcW w:w="2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EAC6" w14:textId="793AFE13" w:rsidR="00705AEB" w:rsidRPr="002250A7" w:rsidRDefault="00DC74D3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Ремонт деталей, узлов, агрегатов летательных аппаратов и выполнение слесарных работ</w:t>
            </w:r>
          </w:p>
        </w:tc>
        <w:tc>
          <w:tcPr>
            <w:tcW w:w="4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E8C1D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ПК 1.1 Выполнять основные ремонтные работы по слесарной обработке металлов</w:t>
            </w:r>
          </w:p>
          <w:p w14:paraId="67D21ABC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  <w:p w14:paraId="02589536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 xml:space="preserve"> </w:t>
            </w:r>
          </w:p>
          <w:p w14:paraId="1B60F636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  <w:p w14:paraId="71D234EE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  <w:p w14:paraId="284591F6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  <w:p w14:paraId="0FFD5BD1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  <w:p w14:paraId="05B8256A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007BD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Навыки:</w:t>
            </w:r>
          </w:p>
        </w:tc>
      </w:tr>
      <w:tr w:rsidR="00705AEB" w:rsidRPr="002250A7" w14:paraId="1C4A195E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637A4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608D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1D020" w14:textId="77777777" w:rsidR="00705AEB" w:rsidRPr="002250A7" w:rsidRDefault="00DB3B1C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И</w:t>
            </w:r>
            <w:r w:rsidR="00C10806" w:rsidRPr="002250A7">
              <w:rPr>
                <w:rFonts w:ascii="Times New Roman" w:hAnsi="Times New Roman"/>
              </w:rPr>
              <w:t>зготовление</w:t>
            </w:r>
            <w:r w:rsidRPr="002250A7">
              <w:rPr>
                <w:rFonts w:ascii="Times New Roman" w:hAnsi="Times New Roman"/>
              </w:rPr>
              <w:t>/ремонт</w:t>
            </w:r>
            <w:r w:rsidR="00C10806" w:rsidRPr="002250A7">
              <w:rPr>
                <w:rFonts w:ascii="Times New Roman" w:hAnsi="Times New Roman"/>
              </w:rPr>
              <w:t xml:space="preserve"> деталей и узлов летательных аппаратов средней сложности</w:t>
            </w:r>
          </w:p>
        </w:tc>
      </w:tr>
      <w:tr w:rsidR="00705AEB" w:rsidRPr="002250A7" w14:paraId="71315A7A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F866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4550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0C2E3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Умения:</w:t>
            </w:r>
          </w:p>
        </w:tc>
      </w:tr>
      <w:tr w:rsidR="00705AEB" w:rsidRPr="002250A7" w14:paraId="762E301B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ED44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2EF65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6B72E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выполнять работы по обработке металлов, слесарно-сборочные работы, измерения приборами и шаблонами</w:t>
            </w:r>
          </w:p>
        </w:tc>
      </w:tr>
      <w:tr w:rsidR="00705AEB" w:rsidRPr="002250A7" w14:paraId="222F0552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87830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B75C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209CF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Знания:</w:t>
            </w:r>
          </w:p>
        </w:tc>
      </w:tr>
      <w:tr w:rsidR="00705AEB" w:rsidRPr="002250A7" w14:paraId="17BA84FC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DA55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A38D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4CAA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приемов и методов слесарной обработки металлов, правил пользования слесарными и контрольно-измерительными</w:t>
            </w:r>
          </w:p>
          <w:p w14:paraId="58F7DF1D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инструментами и приборами, технологического процесса слесарно-сборочных работ, средств технического оснащения.</w:t>
            </w:r>
          </w:p>
          <w:p w14:paraId="38372EB5" w14:textId="77777777" w:rsidR="00DB3B1C" w:rsidRPr="002250A7" w:rsidRDefault="00DB3B1C">
            <w:pPr>
              <w:rPr>
                <w:rFonts w:ascii="Times New Roman" w:hAnsi="Times New Roman"/>
              </w:rPr>
            </w:pPr>
          </w:p>
          <w:p w14:paraId="3807A10F" w14:textId="77777777" w:rsidR="00DB3B1C" w:rsidRPr="002250A7" w:rsidRDefault="00DB3B1C">
            <w:pPr>
              <w:rPr>
                <w:rFonts w:ascii="Times New Roman" w:hAnsi="Times New Roman"/>
              </w:rPr>
            </w:pPr>
          </w:p>
        </w:tc>
      </w:tr>
      <w:tr w:rsidR="00705AEB" w:rsidRPr="002250A7" w14:paraId="753E70DF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646D" w14:textId="77777777" w:rsidR="00705AEB" w:rsidRPr="002250A7" w:rsidRDefault="00705AEB"/>
        </w:tc>
        <w:tc>
          <w:tcPr>
            <w:tcW w:w="4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5A23B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ПК 1.2 Выполнять демонтаж/монтаж узлов летательных аппаратов</w:t>
            </w:r>
          </w:p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D9C34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 xml:space="preserve">Навыки: </w:t>
            </w:r>
          </w:p>
        </w:tc>
      </w:tr>
      <w:tr w:rsidR="00705AEB" w:rsidRPr="002250A7" w14:paraId="7161A76C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101F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71DF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D2E30" w14:textId="77777777" w:rsidR="00705AEB" w:rsidRPr="002250A7" w:rsidRDefault="00DB3B1C" w:rsidP="001C6FD9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 xml:space="preserve">Выполнение </w:t>
            </w:r>
            <w:r w:rsidR="00C10806" w:rsidRPr="002250A7">
              <w:rPr>
                <w:rFonts w:ascii="Times New Roman" w:hAnsi="Times New Roman"/>
              </w:rPr>
              <w:t xml:space="preserve">работ по демонтажу узлов и агрегатов </w:t>
            </w:r>
            <w:r w:rsidR="001C6FD9" w:rsidRPr="002250A7">
              <w:rPr>
                <w:rFonts w:ascii="Times New Roman" w:hAnsi="Times New Roman"/>
              </w:rPr>
              <w:t>несложной конструкции</w:t>
            </w:r>
            <w:r w:rsidR="00C10806" w:rsidRPr="002250A7">
              <w:rPr>
                <w:rFonts w:ascii="Times New Roman" w:hAnsi="Times New Roman"/>
              </w:rPr>
              <w:t xml:space="preserve">; определение </w:t>
            </w:r>
          </w:p>
        </w:tc>
      </w:tr>
      <w:tr w:rsidR="00705AEB" w:rsidRPr="002250A7" w14:paraId="79CAD63F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DF15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046C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543E8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Умения:</w:t>
            </w:r>
          </w:p>
        </w:tc>
      </w:tr>
      <w:tr w:rsidR="00705AEB" w:rsidRPr="002250A7" w14:paraId="199375EC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A38B7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B672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A17E5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выполнять работы по демонтажу и установке узлов и агрегатов; заполнять техническую документацию</w:t>
            </w:r>
          </w:p>
        </w:tc>
      </w:tr>
      <w:tr w:rsidR="00705AEB" w:rsidRPr="002250A7" w14:paraId="509D12E5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AE62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C2A9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5BE2A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Знания:</w:t>
            </w:r>
          </w:p>
        </w:tc>
      </w:tr>
      <w:tr w:rsidR="00705AEB" w:rsidRPr="002250A7" w14:paraId="17ABD0ED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AB987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3DD2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C6998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 xml:space="preserve">приемов и методов демонтажа, </w:t>
            </w:r>
            <w:r w:rsidR="00DB3B1C" w:rsidRPr="002250A7">
              <w:rPr>
                <w:rFonts w:ascii="Times New Roman" w:hAnsi="Times New Roman"/>
              </w:rPr>
              <w:t xml:space="preserve">основных операций </w:t>
            </w:r>
            <w:r w:rsidRPr="002250A7">
              <w:rPr>
                <w:rFonts w:ascii="Times New Roman" w:hAnsi="Times New Roman"/>
              </w:rPr>
              <w:t>технологического процесса демонтажа узлов и агрегатов, средств технологического оснащения, правил заполнения технологической документации</w:t>
            </w:r>
          </w:p>
        </w:tc>
      </w:tr>
      <w:tr w:rsidR="00705AEB" w:rsidRPr="002250A7" w14:paraId="02BB0674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ACC5F" w14:textId="77777777" w:rsidR="00705AEB" w:rsidRPr="002250A7" w:rsidRDefault="00705AEB"/>
        </w:tc>
        <w:tc>
          <w:tcPr>
            <w:tcW w:w="4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F1BCC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ПК 1.3 Выполнять сборку узлов и агрегатов летательных аппаратов по разметке</w:t>
            </w:r>
          </w:p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A3F4B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 xml:space="preserve">Навыки: </w:t>
            </w:r>
          </w:p>
        </w:tc>
      </w:tr>
      <w:tr w:rsidR="00705AEB" w:rsidRPr="002250A7" w14:paraId="3C769CD7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3A53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661D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7167D" w14:textId="77777777" w:rsidR="00705AEB" w:rsidRPr="002250A7" w:rsidRDefault="00C235E3" w:rsidP="00C235E3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 xml:space="preserve">Выполнение </w:t>
            </w:r>
            <w:r w:rsidR="00C10806" w:rsidRPr="002250A7">
              <w:rPr>
                <w:rFonts w:ascii="Times New Roman" w:hAnsi="Times New Roman"/>
              </w:rPr>
              <w:t xml:space="preserve">работ по сборке узлов и агрегатов </w:t>
            </w:r>
            <w:r w:rsidRPr="002250A7">
              <w:rPr>
                <w:rFonts w:ascii="Times New Roman" w:hAnsi="Times New Roman"/>
              </w:rPr>
              <w:t>несложной конструкции</w:t>
            </w:r>
            <w:r w:rsidR="00C10806" w:rsidRPr="002250A7">
              <w:rPr>
                <w:rFonts w:ascii="Times New Roman" w:hAnsi="Times New Roman"/>
              </w:rPr>
              <w:t>;</w:t>
            </w:r>
          </w:p>
        </w:tc>
      </w:tr>
      <w:tr w:rsidR="00705AEB" w:rsidRPr="002250A7" w14:paraId="0ACCF52F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BF5F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5C22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035CE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Умения:</w:t>
            </w:r>
          </w:p>
        </w:tc>
      </w:tr>
      <w:tr w:rsidR="00705AEB" w:rsidRPr="002250A7" w14:paraId="209125BF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6BB47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B7D43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177E3" w14:textId="77777777" w:rsidR="00705AEB" w:rsidRPr="002250A7" w:rsidRDefault="00C10806" w:rsidP="00C235E3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 xml:space="preserve">выполнять работы по сборке узлов и агрегатов; </w:t>
            </w:r>
            <w:r w:rsidR="00C235E3" w:rsidRPr="002250A7">
              <w:rPr>
                <w:rFonts w:ascii="Times New Roman" w:hAnsi="Times New Roman"/>
              </w:rPr>
              <w:t>оформлять</w:t>
            </w:r>
            <w:r w:rsidRPr="002250A7">
              <w:rPr>
                <w:rFonts w:ascii="Times New Roman" w:hAnsi="Times New Roman"/>
              </w:rPr>
              <w:t xml:space="preserve"> технологическую документацию</w:t>
            </w:r>
          </w:p>
        </w:tc>
      </w:tr>
      <w:tr w:rsidR="00705AEB" w:rsidRPr="002250A7" w14:paraId="0506E095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C189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AAF7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ABDB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Знания:</w:t>
            </w:r>
          </w:p>
        </w:tc>
      </w:tr>
      <w:tr w:rsidR="00705AEB" w:rsidRPr="002250A7" w14:paraId="3359AB24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25685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E1477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405A8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приемов и методов сборки; технологического процесса сборки узлов и агрегатов; средств технического оснащения</w:t>
            </w:r>
          </w:p>
        </w:tc>
      </w:tr>
      <w:tr w:rsidR="00705AEB" w:rsidRPr="002250A7" w14:paraId="18F910F0" w14:textId="77777777">
        <w:trPr>
          <w:jc w:val="center"/>
        </w:trPr>
        <w:tc>
          <w:tcPr>
            <w:tcW w:w="2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744E5" w14:textId="77777777" w:rsidR="00705AEB" w:rsidRPr="002250A7" w:rsidRDefault="00C10806">
            <w:pPr>
              <w:rPr>
                <w:rFonts w:ascii="Times New Roman" w:hAnsi="Times New Roman"/>
              </w:rPr>
            </w:pPr>
            <w:bookmarkStart w:id="18" w:name="_Hlk149648801"/>
            <w:r w:rsidRPr="002250A7">
              <w:rPr>
                <w:rFonts w:ascii="Times New Roman" w:hAnsi="Times New Roman"/>
              </w:rPr>
              <w:t>Выполнение ремонта деталей и узлов авиационных двигателей средней сложности</w:t>
            </w:r>
          </w:p>
          <w:p w14:paraId="3BEABD3D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  <w:p w14:paraId="376AA1E8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  <w:p w14:paraId="10D20578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  <w:p w14:paraId="64288B4F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  <w:p w14:paraId="027530D1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  <w:p w14:paraId="64DE709B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  <w:p w14:paraId="4492CA5E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  <w:p w14:paraId="4E6A63BF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  <w:p w14:paraId="628169EE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  <w:p w14:paraId="19C9BD9C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  <w:p w14:paraId="6B7BBD98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  <w:p w14:paraId="05256BB4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</w:tc>
        <w:tc>
          <w:tcPr>
            <w:tcW w:w="4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990F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  <w:sz w:val="24"/>
              </w:rPr>
              <w:t>ПК 2.1 Выполнять разборку и сборку деталей и узлов авиационных двигателей средней сложности в соответствии с технической документацией</w:t>
            </w:r>
          </w:p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97E8F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 xml:space="preserve">Навыки: </w:t>
            </w:r>
          </w:p>
        </w:tc>
      </w:tr>
      <w:tr w:rsidR="00705AEB" w:rsidRPr="002250A7" w14:paraId="513203D2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8AA0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E1E3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37910" w14:textId="77777777" w:rsidR="00705AEB" w:rsidRPr="002250A7" w:rsidRDefault="00C235E3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 xml:space="preserve">Выполнение </w:t>
            </w:r>
            <w:r w:rsidR="00C10806" w:rsidRPr="002250A7">
              <w:rPr>
                <w:rFonts w:ascii="Times New Roman" w:hAnsi="Times New Roman"/>
                <w:sz w:val="24"/>
              </w:rPr>
              <w:t xml:space="preserve">работ по разборке и сборке узлов авиационных двигателей средней сложности; </w:t>
            </w:r>
          </w:p>
          <w:p w14:paraId="5CD82C1C" w14:textId="77777777" w:rsidR="00705AEB" w:rsidRPr="002250A7" w:rsidRDefault="00C10806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>определение комплектности и качества разбираемых деталей и узлов;</w:t>
            </w:r>
          </w:p>
          <w:p w14:paraId="6C210B15" w14:textId="77777777" w:rsidR="00C235E3" w:rsidRPr="002250A7" w:rsidRDefault="00C10806">
            <w:pPr>
              <w:rPr>
                <w:rFonts w:ascii="Times New Roman" w:hAnsi="Times New Roman"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>по заполнению технологической документаци</w:t>
            </w:r>
            <w:r w:rsidR="00C235E3" w:rsidRPr="002250A7">
              <w:rPr>
                <w:rFonts w:ascii="Times New Roman" w:hAnsi="Times New Roman"/>
                <w:sz w:val="24"/>
              </w:rPr>
              <w:t>и</w:t>
            </w:r>
          </w:p>
          <w:p w14:paraId="4AB30776" w14:textId="77777777" w:rsidR="00705AEB" w:rsidRPr="002250A7" w:rsidRDefault="00C235E3" w:rsidP="00C235E3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sz w:val="24"/>
              </w:rPr>
              <w:t>оформление сопроводительной документации в соответствии с требованиями технологического процесса.</w:t>
            </w:r>
          </w:p>
        </w:tc>
      </w:tr>
      <w:tr w:rsidR="00705AEB" w:rsidRPr="002250A7" w14:paraId="5C11DE3D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73D9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F62A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99B27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Умения:</w:t>
            </w:r>
          </w:p>
        </w:tc>
      </w:tr>
      <w:tr w:rsidR="00705AEB" w:rsidRPr="002250A7" w14:paraId="5728941E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7B768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E42D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5728F" w14:textId="3B029576" w:rsidR="00705AEB" w:rsidRPr="002250A7" w:rsidRDefault="00C10806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>выполнять работы по разборке и сборке узлов авиационных двигателей средней сложности; определять комплектность и качество разбираемых/собираемых деталей и узлов;</w:t>
            </w:r>
          </w:p>
        </w:tc>
      </w:tr>
      <w:tr w:rsidR="00705AEB" w:rsidRPr="002250A7" w14:paraId="7588947D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1744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479C6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07440" w14:textId="77777777" w:rsidR="00705AEB" w:rsidRPr="002250A7" w:rsidRDefault="00C235E3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>оформлять</w:t>
            </w:r>
            <w:r w:rsidR="00C10806" w:rsidRPr="002250A7">
              <w:rPr>
                <w:rFonts w:ascii="Times New Roman" w:hAnsi="Times New Roman"/>
                <w:sz w:val="24"/>
              </w:rPr>
              <w:t xml:space="preserve"> технологическую документацию</w:t>
            </w:r>
          </w:p>
        </w:tc>
      </w:tr>
      <w:tr w:rsidR="00A51231" w:rsidRPr="002250A7" w14:paraId="06B8604F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56611" w14:textId="77777777" w:rsidR="00A51231" w:rsidRPr="002250A7" w:rsidRDefault="00A51231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47F5" w14:textId="77777777" w:rsidR="00A51231" w:rsidRPr="002250A7" w:rsidRDefault="00A51231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A5B2B" w14:textId="77777777" w:rsidR="00A51231" w:rsidRPr="002250A7" w:rsidRDefault="00A5123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>Применять средства контроля и измерений</w:t>
            </w:r>
          </w:p>
        </w:tc>
      </w:tr>
      <w:tr w:rsidR="00705AEB" w:rsidRPr="002250A7" w14:paraId="67FD41D0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6873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F4FF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59FB9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Знания:</w:t>
            </w:r>
          </w:p>
        </w:tc>
      </w:tr>
      <w:tr w:rsidR="00705AEB" w:rsidRPr="002250A7" w14:paraId="5DA61CBC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BEF2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449D2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0B32A" w14:textId="77777777" w:rsidR="00705AEB" w:rsidRPr="002250A7" w:rsidRDefault="00A51231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К</w:t>
            </w:r>
            <w:r w:rsidR="00C10806" w:rsidRPr="002250A7">
              <w:rPr>
                <w:rFonts w:ascii="Times New Roman" w:hAnsi="Times New Roman"/>
              </w:rPr>
              <w:t>онструкции</w:t>
            </w:r>
            <w:r w:rsidRPr="002250A7">
              <w:rPr>
                <w:rFonts w:ascii="Times New Roman" w:hAnsi="Times New Roman"/>
              </w:rPr>
              <w:t>, назначение</w:t>
            </w:r>
            <w:r w:rsidR="00C10806" w:rsidRPr="002250A7">
              <w:rPr>
                <w:rFonts w:ascii="Times New Roman" w:hAnsi="Times New Roman"/>
              </w:rPr>
              <w:t xml:space="preserve"> и принцип работы разбираемых</w:t>
            </w:r>
            <w:r w:rsidRPr="002250A7">
              <w:rPr>
                <w:rFonts w:ascii="Times New Roman" w:hAnsi="Times New Roman"/>
              </w:rPr>
              <w:t>/собираемых</w:t>
            </w:r>
            <w:r w:rsidR="00C10806" w:rsidRPr="002250A7">
              <w:rPr>
                <w:rFonts w:ascii="Times New Roman" w:hAnsi="Times New Roman"/>
              </w:rPr>
              <w:t xml:space="preserve"> деталей</w:t>
            </w:r>
            <w:r w:rsidRPr="002250A7">
              <w:rPr>
                <w:rFonts w:ascii="Times New Roman" w:hAnsi="Times New Roman"/>
              </w:rPr>
              <w:t xml:space="preserve"> и узлов авиационного двигателя</w:t>
            </w:r>
            <w:r w:rsidR="00C10806" w:rsidRPr="002250A7">
              <w:rPr>
                <w:rFonts w:ascii="Times New Roman" w:hAnsi="Times New Roman"/>
              </w:rPr>
              <w:t xml:space="preserve">; </w:t>
            </w:r>
          </w:p>
        </w:tc>
      </w:tr>
      <w:tr w:rsidR="00A51231" w:rsidRPr="002250A7" w14:paraId="098FE778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94744" w14:textId="77777777" w:rsidR="00A51231" w:rsidRPr="002250A7" w:rsidRDefault="00A51231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D5EB" w14:textId="77777777" w:rsidR="00A51231" w:rsidRPr="002250A7" w:rsidRDefault="00A51231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E6685" w14:textId="77777777" w:rsidR="00A51231" w:rsidRPr="002250A7" w:rsidRDefault="00A51231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Типов и принципов работы авиационных двигателей</w:t>
            </w:r>
          </w:p>
        </w:tc>
      </w:tr>
      <w:tr w:rsidR="00705AEB" w:rsidRPr="002250A7" w14:paraId="620E9397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9053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0C707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00938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приемов и методов разборки деталей и узлов;</w:t>
            </w:r>
          </w:p>
        </w:tc>
      </w:tr>
      <w:tr w:rsidR="00705AEB" w:rsidRPr="002250A7" w14:paraId="15ED8EE2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F76C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0D5D5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81FED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технологического процесса разборки и сборки деталей и узлов;</w:t>
            </w:r>
          </w:p>
        </w:tc>
      </w:tr>
      <w:tr w:rsidR="00705AEB" w:rsidRPr="002250A7" w14:paraId="7BAA82C7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2807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69A9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55F6C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технологического процесса дефектации узлов;</w:t>
            </w:r>
          </w:p>
        </w:tc>
      </w:tr>
      <w:tr w:rsidR="00705AEB" w:rsidRPr="002250A7" w14:paraId="2F70D13D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8169C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84480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8B692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 xml:space="preserve">средств технологического оснащения; </w:t>
            </w:r>
          </w:p>
        </w:tc>
      </w:tr>
      <w:tr w:rsidR="00705AEB" w:rsidRPr="002250A7" w14:paraId="434215C0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CE9B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DC1B0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C4B4F" w14:textId="77777777" w:rsidR="00705AEB" w:rsidRPr="002250A7" w:rsidRDefault="00C10806" w:rsidP="00F73657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 xml:space="preserve">правил </w:t>
            </w:r>
            <w:r w:rsidR="00F73657" w:rsidRPr="002250A7">
              <w:rPr>
                <w:rFonts w:ascii="Times New Roman" w:hAnsi="Times New Roman"/>
              </w:rPr>
              <w:t>визуального контроля деталей и при помощи контрольно-измерительного инструмента</w:t>
            </w:r>
          </w:p>
        </w:tc>
      </w:tr>
      <w:tr w:rsidR="00705AEB" w:rsidRPr="002250A7" w14:paraId="6B3672B2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50D9" w14:textId="77777777" w:rsidR="00705AEB" w:rsidRPr="002250A7" w:rsidRDefault="00705AEB"/>
        </w:tc>
        <w:tc>
          <w:tcPr>
            <w:tcW w:w="4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7676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  <w:sz w:val="24"/>
              </w:rPr>
              <w:t>ПК 2.2 Выполнять слесарные работы с достижением точности по 10-12 квалитету</w:t>
            </w:r>
          </w:p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080B5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 xml:space="preserve">Навыки: </w:t>
            </w:r>
          </w:p>
        </w:tc>
      </w:tr>
      <w:tr w:rsidR="00705AEB" w:rsidRPr="002250A7" w14:paraId="4C7929A0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19CA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92F6D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D48A8" w14:textId="77777777" w:rsidR="00705AEB" w:rsidRPr="002250A7" w:rsidRDefault="00C10806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 xml:space="preserve">изготовления </w:t>
            </w:r>
            <w:r w:rsidR="00F73657" w:rsidRPr="002250A7">
              <w:rPr>
                <w:rFonts w:ascii="Times New Roman" w:hAnsi="Times New Roman"/>
                <w:sz w:val="24"/>
              </w:rPr>
              <w:t xml:space="preserve">и ремонт </w:t>
            </w:r>
            <w:r w:rsidRPr="002250A7">
              <w:rPr>
                <w:rFonts w:ascii="Times New Roman" w:hAnsi="Times New Roman"/>
                <w:sz w:val="24"/>
              </w:rPr>
              <w:t>деталей и узлов с достижением точности по 10-12 квалитету;</w:t>
            </w:r>
          </w:p>
        </w:tc>
      </w:tr>
      <w:tr w:rsidR="00705AEB" w:rsidRPr="002250A7" w14:paraId="348467EE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EBBBC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5089F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86FC3" w14:textId="77777777" w:rsidR="00705AEB" w:rsidRPr="002250A7" w:rsidRDefault="00C10806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>подбора необходимого слесарного и измерительного инструмента</w:t>
            </w:r>
          </w:p>
        </w:tc>
      </w:tr>
      <w:tr w:rsidR="00F73657" w:rsidRPr="002250A7" w14:paraId="68ED90F8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3D200" w14:textId="77777777" w:rsidR="00F73657" w:rsidRPr="002250A7" w:rsidRDefault="00F73657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4135" w14:textId="77777777" w:rsidR="00F73657" w:rsidRPr="002250A7" w:rsidRDefault="00F73657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E8E15" w14:textId="77777777" w:rsidR="00F73657" w:rsidRPr="002250A7" w:rsidRDefault="00F7365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>Оформление сопроводительной документации в соответствии с требованиями технологического процесса</w:t>
            </w:r>
          </w:p>
        </w:tc>
      </w:tr>
      <w:tr w:rsidR="00705AEB" w:rsidRPr="002250A7" w14:paraId="7EBF0365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F7606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AEA8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C1ADB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Умения:</w:t>
            </w:r>
          </w:p>
        </w:tc>
      </w:tr>
      <w:tr w:rsidR="00705AEB" w:rsidRPr="002250A7" w14:paraId="6131E148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309B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F67F9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4A81B" w14:textId="77777777" w:rsidR="00705AEB" w:rsidRPr="002250A7" w:rsidRDefault="00C10806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>выполнять работы по обработке металлов с достижением точности по 10-12 квалитету;</w:t>
            </w:r>
          </w:p>
        </w:tc>
      </w:tr>
      <w:tr w:rsidR="00705AEB" w:rsidRPr="002250A7" w14:paraId="62CA4D69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8051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723F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2DE63" w14:textId="77777777" w:rsidR="00705AEB" w:rsidRPr="002250A7" w:rsidRDefault="00C10806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>подбирать необходимый слесарный и измерительный инструмент;</w:t>
            </w:r>
          </w:p>
        </w:tc>
      </w:tr>
      <w:tr w:rsidR="00705AEB" w:rsidRPr="002250A7" w14:paraId="3A6C048D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9FFF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ADDD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0C1EA" w14:textId="77777777" w:rsidR="00705AEB" w:rsidRPr="002250A7" w:rsidRDefault="00C10806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>выполнять слесарные работы по 10-12 квалитету;</w:t>
            </w:r>
          </w:p>
        </w:tc>
      </w:tr>
      <w:tr w:rsidR="00705AEB" w:rsidRPr="002250A7" w14:paraId="65AA019F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76731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B811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821EA" w14:textId="77777777" w:rsidR="00705AEB" w:rsidRPr="002250A7" w:rsidRDefault="00C10806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>измерений приборами и шаблонами с точность до 0.010- 0.001ммых</w:t>
            </w:r>
          </w:p>
        </w:tc>
      </w:tr>
      <w:tr w:rsidR="00705AEB" w:rsidRPr="002250A7" w14:paraId="27609D12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1517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EF582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D7A7B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Знания:</w:t>
            </w:r>
          </w:p>
        </w:tc>
      </w:tr>
      <w:tr w:rsidR="00705AEB" w:rsidRPr="002250A7" w14:paraId="297AFAA5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93F4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DE5F" w14:textId="77777777" w:rsidR="00705AEB" w:rsidRPr="002250A7" w:rsidRDefault="00705AEB"/>
        </w:tc>
        <w:bookmarkEnd w:id="18"/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D971D" w14:textId="77777777" w:rsidR="00705AEB" w:rsidRPr="002250A7" w:rsidRDefault="00A43547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К</w:t>
            </w:r>
            <w:r w:rsidR="00C10806" w:rsidRPr="002250A7">
              <w:rPr>
                <w:rFonts w:ascii="Times New Roman" w:hAnsi="Times New Roman"/>
                <w:sz w:val="24"/>
              </w:rPr>
              <w:t>онструкции</w:t>
            </w:r>
            <w:r w:rsidRPr="002250A7">
              <w:rPr>
                <w:rFonts w:ascii="Times New Roman" w:hAnsi="Times New Roman"/>
                <w:sz w:val="24"/>
              </w:rPr>
              <w:t xml:space="preserve">, </w:t>
            </w:r>
            <w:proofErr w:type="gramStart"/>
            <w:r w:rsidRPr="002250A7">
              <w:rPr>
                <w:rFonts w:ascii="Times New Roman" w:hAnsi="Times New Roman"/>
                <w:sz w:val="24"/>
              </w:rPr>
              <w:t xml:space="preserve">назначения </w:t>
            </w:r>
            <w:r w:rsidR="00C10806" w:rsidRPr="002250A7">
              <w:rPr>
                <w:rFonts w:ascii="Times New Roman" w:hAnsi="Times New Roman"/>
                <w:sz w:val="24"/>
              </w:rPr>
              <w:t xml:space="preserve"> и</w:t>
            </w:r>
            <w:proofErr w:type="gramEnd"/>
            <w:r w:rsidR="00C10806" w:rsidRPr="002250A7">
              <w:rPr>
                <w:rFonts w:ascii="Times New Roman" w:hAnsi="Times New Roman"/>
                <w:sz w:val="24"/>
              </w:rPr>
              <w:t xml:space="preserve"> принципа работы ремонтируемых деталей; </w:t>
            </w:r>
          </w:p>
        </w:tc>
      </w:tr>
      <w:tr w:rsidR="00A43547" w:rsidRPr="002250A7" w14:paraId="631C67B1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4DE0" w14:textId="77777777" w:rsidR="00A43547" w:rsidRPr="002250A7" w:rsidRDefault="00A43547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8495" w14:textId="77777777" w:rsidR="00A43547" w:rsidRPr="002250A7" w:rsidRDefault="00A43547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12BDD" w14:textId="77777777" w:rsidR="00A43547" w:rsidRPr="002250A7" w:rsidRDefault="00A43547">
            <w:pPr>
              <w:rPr>
                <w:rFonts w:ascii="Times New Roman" w:hAnsi="Times New Roman"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>Типов и принципа работы авиационных двигателей</w:t>
            </w:r>
          </w:p>
        </w:tc>
      </w:tr>
      <w:tr w:rsidR="00A43547" w:rsidRPr="002250A7" w14:paraId="1BC50753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2EA29" w14:textId="77777777" w:rsidR="00A43547" w:rsidRPr="002250A7" w:rsidRDefault="00A43547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E0035" w14:textId="77777777" w:rsidR="00A43547" w:rsidRPr="002250A7" w:rsidRDefault="00A43547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ADEE1" w14:textId="77777777" w:rsidR="00A43547" w:rsidRPr="002250A7" w:rsidRDefault="00A43547">
            <w:pPr>
              <w:rPr>
                <w:rFonts w:ascii="Times New Roman" w:hAnsi="Times New Roman"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 xml:space="preserve">Приемов и методов слесарной обработки металлов с достижением </w:t>
            </w:r>
            <w:proofErr w:type="gramStart"/>
            <w:r w:rsidRPr="002250A7">
              <w:rPr>
                <w:rFonts w:ascii="Times New Roman" w:hAnsi="Times New Roman"/>
                <w:sz w:val="24"/>
              </w:rPr>
              <w:t>точности  по</w:t>
            </w:r>
            <w:proofErr w:type="gramEnd"/>
            <w:r w:rsidRPr="002250A7">
              <w:rPr>
                <w:rFonts w:ascii="Times New Roman" w:hAnsi="Times New Roman"/>
                <w:sz w:val="24"/>
              </w:rPr>
              <w:t xml:space="preserve"> 10-12 квалитету</w:t>
            </w:r>
          </w:p>
        </w:tc>
      </w:tr>
      <w:tr w:rsidR="00A43547" w:rsidRPr="002250A7" w14:paraId="159850C4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6CDB8" w14:textId="77777777" w:rsidR="00A43547" w:rsidRPr="002250A7" w:rsidRDefault="00A43547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127E" w14:textId="77777777" w:rsidR="00A43547" w:rsidRPr="002250A7" w:rsidRDefault="00A43547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52EFB" w14:textId="77777777" w:rsidR="00A43547" w:rsidRPr="002250A7" w:rsidRDefault="00A43547">
            <w:pPr>
              <w:rPr>
                <w:rFonts w:ascii="Times New Roman" w:hAnsi="Times New Roman"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>Основных способов обработки металлов, сплавов и неметаллических материалов</w:t>
            </w:r>
          </w:p>
        </w:tc>
      </w:tr>
      <w:tr w:rsidR="00705AEB" w:rsidRPr="002250A7" w14:paraId="091FC59C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332B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A26E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63D70" w14:textId="77777777" w:rsidR="00705AEB" w:rsidRPr="002250A7" w:rsidRDefault="00BC5C4B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Основных сведений о параметрах обработки поверхностей, системы допусков и посадок, квалитеты точности</w:t>
            </w:r>
          </w:p>
        </w:tc>
      </w:tr>
      <w:tr w:rsidR="00705AEB" w:rsidRPr="002250A7" w14:paraId="2EEA52D7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B5EF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C5781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5ED37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sz w:val="24"/>
              </w:rPr>
              <w:t>правил пользования слесарным и контрольно-измерительным инструментами и приборами, технологического процесса слесарных работ с достижением точности по 10-12 квалитету,</w:t>
            </w:r>
          </w:p>
        </w:tc>
      </w:tr>
      <w:tr w:rsidR="00705AEB" w:rsidRPr="002250A7" w14:paraId="1BAB798A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BF3F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DB61F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07BD6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sz w:val="24"/>
              </w:rPr>
              <w:t>средства технологического оснащения</w:t>
            </w:r>
          </w:p>
        </w:tc>
      </w:tr>
      <w:tr w:rsidR="00705AEB" w:rsidRPr="002250A7" w14:paraId="6CAC739D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70D6" w14:textId="77777777" w:rsidR="00705AEB" w:rsidRPr="002250A7" w:rsidRDefault="00705AEB"/>
        </w:tc>
        <w:tc>
          <w:tcPr>
            <w:tcW w:w="4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F8315" w14:textId="77777777" w:rsidR="00705AEB" w:rsidRPr="002250A7" w:rsidRDefault="00C10806">
            <w:pPr>
              <w:rPr>
                <w:rFonts w:ascii="Times New Roman" w:hAnsi="Times New Roman"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>ПК 2.3 Выполнять измерения с помощью контрольно-измерительных приборов</w:t>
            </w:r>
          </w:p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47F18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Навыки:</w:t>
            </w:r>
          </w:p>
        </w:tc>
      </w:tr>
      <w:tr w:rsidR="00705AEB" w:rsidRPr="002250A7" w14:paraId="5E70412E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3B35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82CC1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D368" w14:textId="77777777" w:rsidR="00705AEB" w:rsidRPr="002250A7" w:rsidRDefault="00C10806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 xml:space="preserve">применения контрольно–измерительных приборов для контроля и </w:t>
            </w:r>
            <w:r w:rsidRPr="002250A7">
              <w:rPr>
                <w:rFonts w:ascii="Times New Roman" w:hAnsi="Times New Roman"/>
                <w:sz w:val="24"/>
              </w:rPr>
              <w:lastRenderedPageBreak/>
              <w:t>настройки узлов авиационных двигателей средней сложности;</w:t>
            </w:r>
          </w:p>
        </w:tc>
      </w:tr>
      <w:tr w:rsidR="00705AEB" w:rsidRPr="002250A7" w14:paraId="167AE94D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5A0E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8847B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F41C5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sz w:val="24"/>
              </w:rPr>
              <w:t>определения исправности измерительного инструмента</w:t>
            </w:r>
          </w:p>
        </w:tc>
      </w:tr>
      <w:tr w:rsidR="00705AEB" w:rsidRPr="002250A7" w14:paraId="5D13B082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4F46F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0869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985EC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Умения:</w:t>
            </w:r>
          </w:p>
        </w:tc>
      </w:tr>
      <w:tr w:rsidR="00705AEB" w:rsidRPr="002250A7" w14:paraId="69FA5B62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75C24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C704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DBA8C" w14:textId="77777777" w:rsidR="00705AEB" w:rsidRPr="002250A7" w:rsidRDefault="00BC5C4B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Применять инструменты и средства измерения и контроля</w:t>
            </w:r>
          </w:p>
        </w:tc>
      </w:tr>
      <w:tr w:rsidR="00705AEB" w:rsidRPr="002250A7" w14:paraId="74152330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0A63A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5E0EC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2C67B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определять исправность измерительного инструмента</w:t>
            </w:r>
          </w:p>
        </w:tc>
      </w:tr>
      <w:tr w:rsidR="00705AEB" w:rsidRPr="002250A7" w14:paraId="643CAEE5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E5B7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924B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927E8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Знания:</w:t>
            </w:r>
          </w:p>
        </w:tc>
      </w:tr>
      <w:tr w:rsidR="00705AEB" w:rsidRPr="002250A7" w14:paraId="765986DB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E6934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937B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4BA3C" w14:textId="77777777" w:rsidR="00705AEB" w:rsidRPr="002250A7" w:rsidRDefault="00BC5C4B" w:rsidP="00BC5C4B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 xml:space="preserve">Видов, </w:t>
            </w:r>
            <w:r w:rsidR="00C10806" w:rsidRPr="002250A7">
              <w:rPr>
                <w:rFonts w:ascii="Times New Roman" w:hAnsi="Times New Roman"/>
              </w:rPr>
              <w:t>конструкции</w:t>
            </w:r>
            <w:r w:rsidRPr="002250A7">
              <w:rPr>
                <w:rFonts w:ascii="Times New Roman" w:hAnsi="Times New Roman"/>
              </w:rPr>
              <w:t>, назначения средств измерения и контроля</w:t>
            </w:r>
            <w:r w:rsidR="00C10806" w:rsidRPr="002250A7">
              <w:rPr>
                <w:rFonts w:ascii="Times New Roman" w:hAnsi="Times New Roman"/>
              </w:rPr>
              <w:t xml:space="preserve">; </w:t>
            </w:r>
          </w:p>
        </w:tc>
      </w:tr>
      <w:tr w:rsidR="00705AEB" w:rsidRPr="002250A7" w14:paraId="114EF5C7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7186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0629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81CA0" w14:textId="77777777" w:rsidR="00705AEB" w:rsidRPr="002250A7" w:rsidRDefault="00A97D8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Правил измерений различными инструментами и приспособлениями</w:t>
            </w:r>
          </w:p>
        </w:tc>
      </w:tr>
      <w:tr w:rsidR="00705AEB" w:rsidRPr="002250A7" w14:paraId="27BD3E2B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89FE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9FAD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B97D9" w14:textId="77777777" w:rsidR="00705AEB" w:rsidRPr="002250A7" w:rsidRDefault="00A97D8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Основ метрологии</w:t>
            </w:r>
          </w:p>
        </w:tc>
      </w:tr>
      <w:tr w:rsidR="00705AEB" w:rsidRPr="002250A7" w14:paraId="6D371242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C566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A25B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48820" w14:textId="77777777" w:rsidR="00705AEB" w:rsidRPr="002250A7" w:rsidRDefault="00A97D8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Технологических требований к контролю деталей и узлов</w:t>
            </w:r>
          </w:p>
        </w:tc>
      </w:tr>
      <w:tr w:rsidR="00705AEB" w:rsidRPr="002250A7" w14:paraId="07D6B91F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579F" w14:textId="77777777" w:rsidR="00705AEB" w:rsidRPr="002250A7" w:rsidRDefault="00705AEB"/>
        </w:tc>
        <w:tc>
          <w:tcPr>
            <w:tcW w:w="4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7376" w14:textId="248BF8D2" w:rsidR="00705AEB" w:rsidRPr="002250A7" w:rsidRDefault="00C10806">
            <w:pPr>
              <w:rPr>
                <w:rFonts w:ascii="Times New Roman" w:hAnsi="Times New Roman"/>
                <w:sz w:val="24"/>
              </w:rPr>
            </w:pPr>
            <w:r w:rsidRPr="002250A7">
              <w:rPr>
                <w:rFonts w:ascii="Times New Roman" w:hAnsi="Times New Roman"/>
              </w:rPr>
              <w:t>ПК 2.4 Читать</w:t>
            </w:r>
            <w:r w:rsidR="002250A7" w:rsidRPr="002250A7">
              <w:rPr>
                <w:rFonts w:ascii="Times New Roman" w:hAnsi="Times New Roman"/>
              </w:rPr>
              <w:t xml:space="preserve"> и</w:t>
            </w:r>
            <w:r w:rsidRPr="002250A7">
              <w:rPr>
                <w:rFonts w:ascii="Times New Roman" w:hAnsi="Times New Roman"/>
              </w:rPr>
              <w:t xml:space="preserve"> применять конструкторскую и технологическую документацию при ремонте</w:t>
            </w:r>
          </w:p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443B7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Навыки:</w:t>
            </w:r>
          </w:p>
        </w:tc>
      </w:tr>
      <w:tr w:rsidR="00705AEB" w:rsidRPr="002250A7" w14:paraId="04C77AF3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894A1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AD16F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16D35" w14:textId="6D2CAD00" w:rsidR="00705AEB" w:rsidRPr="002250A7" w:rsidRDefault="00A97D8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 xml:space="preserve">чтения </w:t>
            </w:r>
            <w:r w:rsidR="00C10806" w:rsidRPr="002250A7">
              <w:rPr>
                <w:rFonts w:ascii="Times New Roman" w:hAnsi="Times New Roman"/>
              </w:rPr>
              <w:t>чертежей</w:t>
            </w:r>
            <w:r w:rsidRPr="002250A7">
              <w:rPr>
                <w:rFonts w:ascii="Times New Roman" w:hAnsi="Times New Roman"/>
              </w:rPr>
              <w:t xml:space="preserve"> ремонтируемых деталей и узлов средней сложности</w:t>
            </w:r>
            <w:r w:rsidR="00C10806" w:rsidRPr="002250A7">
              <w:rPr>
                <w:rFonts w:ascii="Times New Roman" w:hAnsi="Times New Roman"/>
              </w:rPr>
              <w:t xml:space="preserve">; </w:t>
            </w:r>
          </w:p>
        </w:tc>
      </w:tr>
      <w:tr w:rsidR="00705AEB" w:rsidRPr="002250A7" w14:paraId="75090593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476F2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4045E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87E10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 xml:space="preserve">чтения дефектационных ведомостей; </w:t>
            </w:r>
          </w:p>
        </w:tc>
      </w:tr>
      <w:tr w:rsidR="00705AEB" w:rsidRPr="002250A7" w14:paraId="66008F81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7C977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8DE2D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05F9B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 xml:space="preserve">чтения и применяя </w:t>
            </w:r>
            <w:r w:rsidR="00A97D86" w:rsidRPr="002250A7">
              <w:rPr>
                <w:rFonts w:ascii="Times New Roman" w:hAnsi="Times New Roman"/>
              </w:rPr>
              <w:t xml:space="preserve">конструкторской и </w:t>
            </w:r>
            <w:r w:rsidRPr="002250A7">
              <w:rPr>
                <w:rFonts w:ascii="Times New Roman" w:hAnsi="Times New Roman"/>
              </w:rPr>
              <w:t>технологической документации при ремонте;</w:t>
            </w:r>
          </w:p>
        </w:tc>
      </w:tr>
      <w:tr w:rsidR="00705AEB" w:rsidRPr="002250A7" w14:paraId="074A2F3D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2BAB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E16DC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FEAA9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 xml:space="preserve">порядок оформления </w:t>
            </w:r>
            <w:r w:rsidR="000B7C1E" w:rsidRPr="002250A7">
              <w:rPr>
                <w:rFonts w:ascii="Times New Roman" w:hAnsi="Times New Roman"/>
              </w:rPr>
              <w:t xml:space="preserve">сопроводительной </w:t>
            </w:r>
            <w:r w:rsidRPr="002250A7">
              <w:rPr>
                <w:rFonts w:ascii="Times New Roman" w:hAnsi="Times New Roman"/>
              </w:rPr>
              <w:t>технологической документации при ремонте</w:t>
            </w:r>
          </w:p>
        </w:tc>
      </w:tr>
      <w:tr w:rsidR="00705AEB" w:rsidRPr="002250A7" w14:paraId="126602AF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E278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6EEFC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B07C6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Умения:</w:t>
            </w:r>
          </w:p>
        </w:tc>
      </w:tr>
      <w:tr w:rsidR="00705AEB" w:rsidRPr="002250A7" w14:paraId="4B6BF908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1BF8D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651C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99168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читать сложные чертежи ремонтируемых деталей и узлов</w:t>
            </w:r>
            <w:r w:rsidR="000B7C1E" w:rsidRPr="002250A7">
              <w:rPr>
                <w:rFonts w:ascii="Times New Roman" w:hAnsi="Times New Roman"/>
              </w:rPr>
              <w:t xml:space="preserve"> средней сложности</w:t>
            </w:r>
            <w:r w:rsidRPr="002250A7">
              <w:rPr>
                <w:rFonts w:ascii="Times New Roman" w:hAnsi="Times New Roman"/>
              </w:rPr>
              <w:t xml:space="preserve">; </w:t>
            </w:r>
          </w:p>
        </w:tc>
      </w:tr>
      <w:tr w:rsidR="00705AEB" w:rsidRPr="002250A7" w14:paraId="2690377C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D85DF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566F2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B2ED3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 xml:space="preserve">чтения и применения </w:t>
            </w:r>
            <w:r w:rsidR="000B7C1E" w:rsidRPr="002250A7">
              <w:rPr>
                <w:rFonts w:ascii="Times New Roman" w:hAnsi="Times New Roman"/>
              </w:rPr>
              <w:t xml:space="preserve">конструкторскую и </w:t>
            </w:r>
            <w:r w:rsidRPr="002250A7">
              <w:rPr>
                <w:rFonts w:ascii="Times New Roman" w:hAnsi="Times New Roman"/>
              </w:rPr>
              <w:t>технологической документации;</w:t>
            </w:r>
          </w:p>
        </w:tc>
      </w:tr>
      <w:tr w:rsidR="00705AEB" w:rsidRPr="002250A7" w14:paraId="1C303A0D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5A01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968D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9648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</w:rPr>
              <w:t xml:space="preserve">оформления </w:t>
            </w:r>
            <w:r w:rsidR="000B7C1E" w:rsidRPr="002250A7">
              <w:rPr>
                <w:rFonts w:ascii="Times New Roman" w:hAnsi="Times New Roman"/>
              </w:rPr>
              <w:t xml:space="preserve">сопроводительной </w:t>
            </w:r>
            <w:r w:rsidRPr="002250A7">
              <w:rPr>
                <w:rFonts w:ascii="Times New Roman" w:hAnsi="Times New Roman"/>
              </w:rPr>
              <w:t>технологической документации при ремонте</w:t>
            </w:r>
          </w:p>
        </w:tc>
      </w:tr>
      <w:tr w:rsidR="00705AEB" w:rsidRPr="002250A7" w14:paraId="785BC1D4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FBBCD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447FE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AAEAC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Знания:</w:t>
            </w:r>
          </w:p>
        </w:tc>
      </w:tr>
      <w:tr w:rsidR="00705AEB" w:rsidRPr="002250A7" w14:paraId="5528BB20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D331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DFA0E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EE3A6" w14:textId="77777777" w:rsidR="00705AEB" w:rsidRPr="002250A7" w:rsidRDefault="00C10806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2250A7">
              <w:rPr>
                <w:rFonts w:ascii="Times New Roman" w:hAnsi="Times New Roman"/>
                <w:sz w:val="24"/>
              </w:rPr>
              <w:t xml:space="preserve">Конструкции и принципа работы ремонтируемых деталей; </w:t>
            </w:r>
          </w:p>
          <w:p w14:paraId="230014BF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sz w:val="24"/>
              </w:rPr>
              <w:t>правила чтения сложных чертежей, технологической документации</w:t>
            </w:r>
          </w:p>
        </w:tc>
      </w:tr>
      <w:tr w:rsidR="00705AEB" w:rsidRPr="002250A7" w14:paraId="056192B9" w14:textId="77777777">
        <w:trPr>
          <w:jc w:val="center"/>
        </w:trPr>
        <w:tc>
          <w:tcPr>
            <w:tcW w:w="2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FAF5E" w14:textId="77777777" w:rsidR="00705AEB" w:rsidRPr="002250A7" w:rsidRDefault="00C10806">
            <w:pPr>
              <w:rPr>
                <w:rFonts w:ascii="Times New Roman" w:hAnsi="Times New Roman"/>
              </w:rPr>
            </w:pPr>
            <w:r w:rsidRPr="002250A7">
              <w:rPr>
                <w:rFonts w:ascii="Times New Roman" w:hAnsi="Times New Roman"/>
              </w:rPr>
              <w:t>Освоение видов работ по одной или нескольким профессиям рабочих, должностям служащих</w:t>
            </w:r>
            <w:r w:rsidRPr="002250A7">
              <w:rPr>
                <w:rFonts w:ascii="Times New Roman" w:hAnsi="Times New Roman"/>
                <w:vertAlign w:val="superscript"/>
              </w:rPr>
              <w:t xml:space="preserve"> </w:t>
            </w:r>
            <w:r w:rsidRPr="002250A7">
              <w:rPr>
                <w:rFonts w:ascii="Times New Roman" w:hAnsi="Times New Roman"/>
                <w:vertAlign w:val="superscript"/>
              </w:rPr>
              <w:footnoteReference w:id="1"/>
            </w:r>
          </w:p>
        </w:tc>
        <w:tc>
          <w:tcPr>
            <w:tcW w:w="4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5C7A" w14:textId="77777777" w:rsidR="00705AEB" w:rsidRPr="002250A7" w:rsidRDefault="00705AEB">
            <w:pPr>
              <w:rPr>
                <w:rFonts w:ascii="Times New Roman" w:hAnsi="Times New Roman"/>
              </w:rPr>
            </w:pPr>
          </w:p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3780F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Навыки:</w:t>
            </w:r>
          </w:p>
        </w:tc>
      </w:tr>
      <w:tr w:rsidR="00705AEB" w:rsidRPr="002250A7" w14:paraId="01539391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66A53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9E96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5AF52" w14:textId="77777777" w:rsidR="00705AEB" w:rsidRPr="002250A7" w:rsidRDefault="00705AEB">
            <w:pPr>
              <w:rPr>
                <w:rFonts w:ascii="Times New Roman" w:hAnsi="Times New Roman"/>
                <w:b/>
              </w:rPr>
            </w:pPr>
          </w:p>
        </w:tc>
      </w:tr>
      <w:tr w:rsidR="00705AEB" w:rsidRPr="002250A7" w14:paraId="047B027C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CCAE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3974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E0177" w14:textId="77777777" w:rsidR="00705AEB" w:rsidRPr="002250A7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Умения:</w:t>
            </w:r>
          </w:p>
        </w:tc>
      </w:tr>
      <w:tr w:rsidR="00705AEB" w:rsidRPr="002250A7" w14:paraId="357B9809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AF0C3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5F00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06E13" w14:textId="77777777" w:rsidR="00705AEB" w:rsidRPr="002250A7" w:rsidRDefault="00705AEB">
            <w:pPr>
              <w:rPr>
                <w:rFonts w:ascii="Times New Roman" w:hAnsi="Times New Roman"/>
                <w:b/>
              </w:rPr>
            </w:pPr>
          </w:p>
        </w:tc>
      </w:tr>
      <w:tr w:rsidR="00705AEB" w14:paraId="0BD1E888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4F89" w14:textId="77777777" w:rsidR="00705AEB" w:rsidRPr="002250A7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C1270" w14:textId="77777777" w:rsidR="00705AEB" w:rsidRPr="002250A7" w:rsidRDefault="00705AEB"/>
        </w:tc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C1A19" w14:textId="77777777" w:rsidR="00705AEB" w:rsidRDefault="00C10806">
            <w:pPr>
              <w:rPr>
                <w:rFonts w:ascii="Times New Roman" w:hAnsi="Times New Roman"/>
                <w:b/>
              </w:rPr>
            </w:pPr>
            <w:r w:rsidRPr="002250A7">
              <w:rPr>
                <w:rFonts w:ascii="Times New Roman" w:hAnsi="Times New Roman"/>
                <w:b/>
              </w:rPr>
              <w:t>Знания:</w:t>
            </w:r>
          </w:p>
        </w:tc>
      </w:tr>
      <w:tr w:rsidR="00705AEB" w14:paraId="5A520700" w14:textId="77777777">
        <w:trPr>
          <w:jc w:val="center"/>
        </w:trPr>
        <w:tc>
          <w:tcPr>
            <w:tcW w:w="2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6CC5" w14:textId="77777777" w:rsidR="00705AEB" w:rsidRDefault="00705AEB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805B" w14:textId="77777777" w:rsidR="00705AEB" w:rsidRDefault="00705AEB"/>
        </w:tc>
        <w:bookmarkEnd w:id="17"/>
        <w:tc>
          <w:tcPr>
            <w:tcW w:w="7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00524" w14:textId="77777777" w:rsidR="00705AEB" w:rsidRDefault="00705AEB">
            <w:pPr>
              <w:rPr>
                <w:rFonts w:ascii="Times New Roman" w:hAnsi="Times New Roman"/>
                <w:b/>
              </w:rPr>
            </w:pPr>
          </w:p>
        </w:tc>
      </w:tr>
    </w:tbl>
    <w:p w14:paraId="506EDB0F" w14:textId="77777777" w:rsidR="00705AEB" w:rsidRDefault="00C10806">
      <w:pPr>
        <w:pStyle w:val="114"/>
      </w:pPr>
      <w:bookmarkStart w:id="20" w:name="__RefHeading___13"/>
      <w:bookmarkStart w:id="21" w:name="_Hlk156463833"/>
      <w:bookmarkEnd w:id="20"/>
      <w:bookmarkEnd w:id="21"/>
      <w:r>
        <w:lastRenderedPageBreak/>
        <w:t>4.3. Матрица компетенций выпускника</w:t>
      </w:r>
    </w:p>
    <w:p w14:paraId="47D6BDA5" w14:textId="7AEA538B" w:rsidR="00705AEB" w:rsidRDefault="00C10806">
      <w:pPr>
        <w:widowControl w:val="0"/>
        <w:spacing w:line="276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4.3.1. </w:t>
      </w:r>
      <w:bookmarkStart w:id="22" w:name="_Hlk156306792"/>
      <w:bookmarkEnd w:id="22"/>
      <w:r>
        <w:rPr>
          <w:rFonts w:ascii="Times New Roman" w:hAnsi="Times New Roman"/>
          <w:sz w:val="24"/>
        </w:rPr>
        <w:t>Матрица соответствия компетенций и составных частей ПОП СПО профессии</w:t>
      </w:r>
      <w:bookmarkStart w:id="23" w:name="_Hlk158124134"/>
      <w:r w:rsidRPr="00E5736B">
        <w:rPr>
          <w:rFonts w:ascii="Times New Roman" w:hAnsi="Times New Roman"/>
          <w:sz w:val="24"/>
        </w:rPr>
        <w:t>: 2</w:t>
      </w:r>
      <w:r>
        <w:rPr>
          <w:rFonts w:ascii="Times New Roman" w:hAnsi="Times New Roman"/>
          <w:sz w:val="24"/>
        </w:rPr>
        <w:t xml:space="preserve">4.01.04 Слесарь по ремонту авиационной техники </w:t>
      </w:r>
      <w:bookmarkEnd w:id="23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3"/>
        <w:gridCol w:w="7160"/>
        <w:gridCol w:w="355"/>
        <w:gridCol w:w="355"/>
        <w:gridCol w:w="355"/>
        <w:gridCol w:w="355"/>
        <w:gridCol w:w="355"/>
        <w:gridCol w:w="355"/>
        <w:gridCol w:w="354"/>
        <w:gridCol w:w="354"/>
        <w:gridCol w:w="354"/>
        <w:gridCol w:w="388"/>
        <w:gridCol w:w="388"/>
        <w:gridCol w:w="388"/>
        <w:gridCol w:w="388"/>
        <w:gridCol w:w="388"/>
        <w:gridCol w:w="388"/>
        <w:gridCol w:w="388"/>
      </w:tblGrid>
      <w:tr w:rsidR="00705AEB" w14:paraId="48D375B8" w14:textId="77777777">
        <w:tc>
          <w:tcPr>
            <w:tcW w:w="1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2BB3" w14:textId="77777777" w:rsidR="00705AEB" w:rsidRDefault="00705AEB">
            <w:pPr>
              <w:rPr>
                <w:sz w:val="18"/>
              </w:rPr>
            </w:pPr>
          </w:p>
        </w:tc>
        <w:tc>
          <w:tcPr>
            <w:tcW w:w="7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733D0" w14:textId="77777777" w:rsidR="00705AEB" w:rsidRDefault="00705AEB">
            <w:pPr>
              <w:rPr>
                <w:sz w:val="18"/>
              </w:rPr>
            </w:pPr>
          </w:p>
        </w:tc>
        <w:tc>
          <w:tcPr>
            <w:tcW w:w="3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CB9ED5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Общие компетенции (ОК)</w:t>
            </w:r>
          </w:p>
        </w:tc>
        <w:tc>
          <w:tcPr>
            <w:tcW w:w="27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993D5A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Профессиональные компетенции (ПК)</w:t>
            </w:r>
          </w:p>
        </w:tc>
      </w:tr>
      <w:tr w:rsidR="00705AEB" w14:paraId="47694096" w14:textId="77777777">
        <w:trPr>
          <w:trHeight w:val="473"/>
        </w:trPr>
        <w:tc>
          <w:tcPr>
            <w:tcW w:w="1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ED61" w14:textId="77777777" w:rsidR="00705AEB" w:rsidRDefault="00705AEB"/>
        </w:tc>
        <w:tc>
          <w:tcPr>
            <w:tcW w:w="7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AA4C4" w14:textId="77777777" w:rsidR="00705AEB" w:rsidRDefault="00705AEB"/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CFB6DD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01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A716F3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02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2839DF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03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4118C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04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611C74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05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8D7FE2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06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6FD0C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07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A832D0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B21FF7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812EB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1.1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EA9A44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1.2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2D16D8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1.3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D224ED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2.1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DF645F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2.2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1A8D44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2.3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A541A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2.4</w:t>
            </w:r>
          </w:p>
        </w:tc>
      </w:tr>
      <w:tr w:rsidR="00705AEB" w14:paraId="1752ADAB" w14:textId="77777777">
        <w:tc>
          <w:tcPr>
            <w:tcW w:w="8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DF9DD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Обязательная часть образовательной программы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B76220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3C4CB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8530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7572F4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C7E4D0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A1E82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545C9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71C648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D08A8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5E423E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20140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ACF94E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E4F7FB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0A3F6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306AD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800BD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2EF2A52A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DD30F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СГ.00 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AB73C2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Социально-гуманитарный цикл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8483A9" w14:textId="77777777" w:rsidR="00705AEB" w:rsidRDefault="00705AEB">
            <w:pPr>
              <w:rPr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BBCE5A" w14:textId="77777777" w:rsidR="00705AEB" w:rsidRDefault="00705AEB">
            <w:pPr>
              <w:rPr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E81229" w14:textId="77777777" w:rsidR="00705AEB" w:rsidRDefault="00705AEB">
            <w:pPr>
              <w:rPr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0D82F8" w14:textId="77777777" w:rsidR="00705AEB" w:rsidRDefault="00705AEB">
            <w:pPr>
              <w:rPr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660FEC" w14:textId="77777777" w:rsidR="00705AEB" w:rsidRDefault="00705AEB">
            <w:pPr>
              <w:rPr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7DDAE7" w14:textId="77777777" w:rsidR="00705AEB" w:rsidRDefault="00705AEB">
            <w:pPr>
              <w:rPr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43A7A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83CCC6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537B4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AC56B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877136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0F1070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68124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C4FD7E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3DCC8D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DD1EC8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138A3275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B7132D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СГ.01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6773C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История России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D239C5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FEFA2F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D098B8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7F94CB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7C3AAB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E35C9B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647FC6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86A420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53274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15DB5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C02F4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5A119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61F4F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FEC400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B216E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25932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423F67E6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BE6156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СГ.02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A8E7E0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Иностранный язык в профессиональной деятельности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D448B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F6E4EF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B964E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603DEB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3437F6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53BF2B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D9B68E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3D289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A51B6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2DA9CE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D812E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595A2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E40274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EDAC8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5BFECD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4AD7A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02FC7B80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81BAA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СГ.03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E32357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Безопасность жизнедеятельности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CF85B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489CE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B866A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787A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2C3A8E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CF4EE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139EF4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C5F412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313314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81464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710A1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9D3CC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3229A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742FA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54E0A0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3A347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3E1721D0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1A9A1E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СГ.04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9748B8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Физическая культура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CD80D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4118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B0E03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97D54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DE29DD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F8BCAE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B3E4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1B058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16E56D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6C6F0B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ED014B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575D4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368FB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FF316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67264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2F2E7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36FC3D7F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790F7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СГ.05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522496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Основы бережливого производства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5273B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2E42F7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CBF7D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F0B5F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81DF75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6668B6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CC0CD3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14B420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EEF5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3FC48B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63B6A8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62FA5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299A2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0B311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66473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C80F36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48948FC2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FF16E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СГ.06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6DB698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Основы финансовой грамотности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02B073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37ED57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98F9FA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BA975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4D45FD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2E32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50829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AEC2A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D8A48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5EC64B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EA18CB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C5ECA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14926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40EA5B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6B91B4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C18EEB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222F7836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5BDCC6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ОП.00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13C80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Общепрофессиональный цикл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EAA03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10394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729C4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E24C2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121E8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CE86BD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13E91D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E2B8F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DE440D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E597A4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F73E3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1B142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E026E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4161DB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53E4CD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7D68E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504F3D9B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236BF0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ОП.01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F0922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Электротехника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22E1D0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3DE312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3D02C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A072F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6681E8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9292D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195CF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0F3A8E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462B7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FEFBFB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158E0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F72F3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DBF89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DBE8E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82ED64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D9D863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</w:tr>
      <w:tr w:rsidR="00705AEB" w14:paraId="38CED5BE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FB55E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ОП.02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1A41C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Основы черчения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5B1DA0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8C804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2124A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87780E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1567B5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3882E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0360A4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9F434E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E5C50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C37DA5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B80B5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96FD3D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7DECB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EE32D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215B90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C28E02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</w:tr>
      <w:tr w:rsidR="00705AEB" w14:paraId="65BFFD44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AACF7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ОП.03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FA82DB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Материаловедение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7AE09A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07540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2E7F1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CF195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0C9D23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F522D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45F410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B0C38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4926D2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6322E6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3EBEE0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2D71BD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713BBF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0DF14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EE9B1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C0C130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2E182E02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6407B3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ОП.04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82A6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Допуски и технические измерения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CEA89A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26DBDB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CD5E70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ACCE85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7BAA5F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43C120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54AE7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B5A36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4BA68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3F59C8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645355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DD9928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494CA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0D7FB3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E8CD3F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16ADD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2111B254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A9C3D6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ОП.05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AE307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Конструкция и виды авиационной техники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7447CD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F36F86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0A187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5923D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C18338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D3BC1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E3491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771068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BD29BD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F72E3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B41BA4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953680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5890C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B64E8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EF41AD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B738F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32DC8FD5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F2FC62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ОП.06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C91A77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Конструкция и виды авиационных двигателей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08F90E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478645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F6EC64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D7A4AD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D54D80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0AFA60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33E44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CA5D5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6C22F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8566A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C0965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54A148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BC35E6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6CA43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E51F9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F9812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04F016DB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86AFFA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П.00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19DC3F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Профессиональный цикл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2308D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181E64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52B1D4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7CE12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D5F4B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1A4476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C121E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3DABB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F1C32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D7AA8D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B6835D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DA841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095A2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D4DCDD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2A01CB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93BE1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1A0B2E8B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A98057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ПМ.01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AD4699" w14:textId="77777777" w:rsidR="00705AEB" w:rsidRDefault="00C10806">
            <w:pPr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Ремонт деталей, узлов, агрегатов летательных аппаратов и выполнение слесарных работ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7A2FE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8B8B7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729EC4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41832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51EAC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A8AC5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E8232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98723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61AD66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45F59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EBDCBB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7FA5D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0ABE0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296CA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3A5FF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7F848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39C20B00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0550A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МДК.01.01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30AE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Технология слесарно-ремонтных работ по обработке металлов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F70928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26FC1B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A2509B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FB1803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D4EC6D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7EFA6D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59DF9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E2B1D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CC673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A12723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67485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4F67F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54E65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168A5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C66F3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A6817B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3F9D0E73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2CC522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МДК.01.02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9383CB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Технология ремонтно- сборочных работ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33BF70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440A7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52952E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31DBA8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C47C9E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EDA94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8376E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74AC7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0A494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AAB53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F5BE57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93E985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726BF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A46B46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B42B0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E39A24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43BCF416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40348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УП.01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2C2EAE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Учебная практика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07AAEB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34CDD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C8999B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B97826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430B6D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1A4268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725DDB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877EB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15ECE2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2D53E0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F76D94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3378E4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B1B086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CDDB8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6B6B2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FAE8A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342F6892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ECD585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ПП.01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C82DE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Производственная практика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94CD0F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8B746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FD0628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E200AE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40C60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F940C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36C40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0BCB36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7FC210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44CBC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4AAE0B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03B58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5824E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8DA856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7FB7F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C17EEE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66780B0D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CB8966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ПМ.02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2D82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Выполнение ремонта деталей и узлов авиационных двигателей средней сложности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0B690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C8D3A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6BE07E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90182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FBEDA8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D91D2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410456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5051E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62CBA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2BC37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F6D1E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DF2F5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27B48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44B6E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29369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20696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09984C7E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4CD6E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МДК.02.01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C3174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Слесарные работы по10-12 квалитету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62266D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69040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CC77FA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23A030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C540B4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502F7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3A3F5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9D25FB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C6D03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2DE8F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4F9E5B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7AD33D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069E4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F20E50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1BDFB7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62425A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</w:tr>
      <w:tr w:rsidR="00705AEB" w14:paraId="64D758C4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BB306D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МДК.02.02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3D9758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Ремонтно-сборочные работы авиационных двигателей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E3EB54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C7BFA0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0F02E3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EEAD48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7A95CD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D18980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94DDE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1197B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F56B05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17731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A7E04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53B4DE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EA7E0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8B268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52B18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71A518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353C0E93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75493F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УП.ХХ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87BAE6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Учебная практика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19C83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21FA50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8C81F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61BAD6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499E19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4316B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CC8C5A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315946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3AA094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2F38E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A7394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4C612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372C1F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A461C6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47D1D5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49973F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</w:tr>
      <w:tr w:rsidR="00705AEB" w14:paraId="52D48E1F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07EA34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ПП.ХХ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B0ADB3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Производственная практика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047994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B8FC8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BCB81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EFE7AE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97F26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3C0EF2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164176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A4D1E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CD5E7A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AE3B58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2794AE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7FBEC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C619B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D5DB2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450DD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3073B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4CA6DA5E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5D164D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ПМ.ХХ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2D560C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Наименование профессионального модуля по освоению профессии рабочего, должности служащего</w:t>
            </w:r>
            <w:r>
              <w:rPr>
                <w:rFonts w:ascii="Times New Roman" w:hAnsi="Times New Roman"/>
                <w:sz w:val="18"/>
                <w:vertAlign w:val="superscript"/>
              </w:rPr>
              <w:footnoteReference w:id="2"/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4AEE8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ADF86E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2054C6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610E5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6FF45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FDE4E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4270D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EEDD0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A29DAE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87D5E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25F9E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EFE30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E6AABD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30EAE8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B07C6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A0749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431976A1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14237D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МДК.ХХ.01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A235FE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Наименование МДК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FE4B5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9CD1A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248C7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2EDC3E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C43D5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7143F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481D2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9398F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602B3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670E5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9DD0E8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64423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4C8A46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6180E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9B508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6DE5E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320D792B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E8E2D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УП.ХХ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524E14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Учебная практика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8A5386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B2F1B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EF5EC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14EB90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9DCE4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FF40E6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699FD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26686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801B2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9E51A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AF4D22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2EE68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4F507E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CFBE20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BDAEF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EEDFD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  <w:tr w:rsidR="00705AEB" w14:paraId="2B34B2A8" w14:textId="77777777"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EE4674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ПП.ХХ</w:t>
            </w:r>
          </w:p>
        </w:tc>
        <w:tc>
          <w:tcPr>
            <w:tcW w:w="7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11B631" w14:textId="77777777" w:rsidR="00705AEB" w:rsidRDefault="00C10806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Производственная практика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875EC7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4BBE2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C9B68E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6D32C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41401F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45EAF0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52AE76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FBC453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A78DBA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F4EFC9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9FDC58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D4EC25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74088E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790381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88567C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6ABF2B" w14:textId="77777777" w:rsidR="00705AEB" w:rsidRDefault="00705AEB">
            <w:pPr>
              <w:rPr>
                <w:rFonts w:ascii="Times New Roman" w:hAnsi="Times New Roman"/>
                <w:sz w:val="18"/>
              </w:rPr>
            </w:pPr>
          </w:p>
        </w:tc>
      </w:tr>
    </w:tbl>
    <w:p w14:paraId="3E6FCF66" w14:textId="77777777" w:rsidR="00705AEB" w:rsidRDefault="00C10806">
      <w:pPr>
        <w:pStyle w:val="10"/>
        <w:spacing w:before="0" w:after="0"/>
      </w:pPr>
      <w:bookmarkStart w:id="24" w:name="__RefHeading___14"/>
      <w:bookmarkEnd w:id="24"/>
      <w:r>
        <w:lastRenderedPageBreak/>
        <w:t>Раздел 5. Примерная структура и содержание образовательной программы</w:t>
      </w:r>
    </w:p>
    <w:p w14:paraId="62745F42" w14:textId="6A26B06F" w:rsidR="00705AEB" w:rsidRDefault="00C10806">
      <w:pPr>
        <w:pStyle w:val="114"/>
        <w:spacing w:after="0" w:line="240" w:lineRule="auto"/>
      </w:pPr>
      <w:bookmarkStart w:id="25" w:name="__RefHeading___15"/>
      <w:bookmarkEnd w:id="25"/>
      <w:r>
        <w:t xml:space="preserve">5.1. Примерный учебный план </w:t>
      </w:r>
      <w:r>
        <w:rPr>
          <w:rStyle w:val="1fe"/>
        </w:rPr>
        <w:footnoteReference w:id="3"/>
      </w:r>
      <w: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6517"/>
        <w:gridCol w:w="848"/>
        <w:gridCol w:w="851"/>
        <w:gridCol w:w="848"/>
        <w:gridCol w:w="851"/>
        <w:gridCol w:w="848"/>
        <w:gridCol w:w="851"/>
        <w:gridCol w:w="708"/>
        <w:gridCol w:w="976"/>
      </w:tblGrid>
      <w:tr w:rsidR="00705AEB" w14:paraId="1D70A3C9" w14:textId="77777777">
        <w:trPr>
          <w:jc w:val="center"/>
        </w:trPr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753B3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Индекс</w:t>
            </w:r>
          </w:p>
        </w:tc>
        <w:tc>
          <w:tcPr>
            <w:tcW w:w="6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2C301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vertAlign w:val="superscript"/>
              </w:rPr>
              <w:footnoteReference w:id="4"/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98FFA6B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386BADB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т.ч. в форме практической подготовки</w:t>
            </w:r>
          </w:p>
        </w:tc>
        <w:tc>
          <w:tcPr>
            <w:tcW w:w="4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B312F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Объем образовательной программы в академических часах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25AB8CE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Рекомендуемый курс</w:t>
            </w:r>
          </w:p>
        </w:tc>
      </w:tr>
      <w:tr w:rsidR="00705AEB" w14:paraId="67D63545" w14:textId="77777777">
        <w:trPr>
          <w:trHeight w:val="1853"/>
          <w:jc w:val="center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80DB2" w14:textId="77777777" w:rsidR="00705AEB" w:rsidRDefault="00705AEB"/>
        </w:tc>
        <w:tc>
          <w:tcPr>
            <w:tcW w:w="6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21791" w14:textId="77777777" w:rsidR="00705AEB" w:rsidRDefault="00705AEB"/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A8EEE77" w14:textId="77777777" w:rsidR="00705AEB" w:rsidRDefault="00705AEB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85F2E70" w14:textId="77777777" w:rsidR="00705AEB" w:rsidRDefault="00705AEB"/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685450C" w14:textId="77777777" w:rsidR="00705AEB" w:rsidRDefault="00C1080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Учебные занятия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1B6A657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7182E4C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Курсовой проект (работа)</w:t>
            </w:r>
            <w:r>
              <w:rPr>
                <w:rFonts w:ascii="Times New Roman" w:hAnsi="Times New Roman"/>
                <w:sz w:val="20"/>
                <w:vertAlign w:val="superscript"/>
              </w:rPr>
              <w:footnoteReference w:id="5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5B4F985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Самостоятельная работа</w:t>
            </w:r>
            <w:r>
              <w:rPr>
                <w:rFonts w:ascii="Times New Roman" w:hAnsi="Times New Roman"/>
                <w:sz w:val="20"/>
                <w:vertAlign w:val="superscript"/>
              </w:rPr>
              <w:footnoteReference w:id="6"/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AD529FA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Промежуточная аттестация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EB81A50" w14:textId="77777777" w:rsidR="00705AEB" w:rsidRDefault="00705AEB"/>
        </w:tc>
      </w:tr>
      <w:tr w:rsidR="00705AEB" w14:paraId="3ACD0FDA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6797A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EF5E5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0AFD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E599D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09D5F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22E56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87794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0368A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93ACE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1AF41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</w:tr>
      <w:tr w:rsidR="00705AEB" w14:paraId="79D62363" w14:textId="77777777">
        <w:trPr>
          <w:jc w:val="center"/>
        </w:trPr>
        <w:tc>
          <w:tcPr>
            <w:tcW w:w="7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603B9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Обязательная часть образовательной программы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9AEC3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2304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277E3" w14:textId="425D0AD7" w:rsidR="00705AEB" w:rsidRDefault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  <w:r w:rsidR="00550445">
              <w:rPr>
                <w:rFonts w:ascii="Times New Roman" w:hAnsi="Times New Roman"/>
                <w:b/>
                <w:sz w:val="20"/>
              </w:rPr>
              <w:t>689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DFB7B" w14:textId="77777777" w:rsidR="00705AEB" w:rsidRDefault="000B7C1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885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58A7A" w14:textId="77777777" w:rsidR="00705AEB" w:rsidRDefault="000B7C1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1008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E60A1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DF96C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68485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6A574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05AEB" w14:paraId="665714A0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87B69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СГ.00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33B17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Социально-гуманитарный цикл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EDA4A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92950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142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2D980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ECBA8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7C2CD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8F2FC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E9673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E78A4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705AEB" w14:paraId="6E2E47CB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F314A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СГ.01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2C4B2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История России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087D9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88FF6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7B226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A3738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529E6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52C21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AC414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12827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705AEB" w14:paraId="0CEA40A3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5189B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СГ.02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DAE7B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Иностранный язык в профессиональной деятельности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B52B0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02382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F143B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80BC0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7A94D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6E608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3B2E0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1F96B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705AEB" w14:paraId="50A316B3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E5AA0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СГ.03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76273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Безопасность жизнедеятельности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8A3B5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D06A2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45151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04972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E7D04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F0427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F3632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D08B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705AEB" w14:paraId="293DB00E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A9F54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СГ.04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F2C3C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Физическая культура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0E805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1C2C8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A70FB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D56FA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E9029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D387C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C9A61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B50F5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705AEB" w14:paraId="13D036BA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7D60A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СГ.05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0603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бережливого производства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8CC2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EEF5B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139B7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02282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8A6F9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A7ED0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E209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F1909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705AEB" w14:paraId="7019F8CB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049D9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СГ.06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DE03A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финансовой грамотности</w:t>
            </w:r>
            <w:r>
              <w:rPr>
                <w:rFonts w:ascii="Times New Roman" w:hAnsi="Times New Roman"/>
                <w:sz w:val="20"/>
                <w:vertAlign w:val="superscript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FD51B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F43F3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EA4A2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EAF26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2058B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B7CF1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4DC0D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AC8E5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705AEB" w14:paraId="0699690D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A6A79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ОП.00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37EFF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Общепрофессиональный цикл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BCAB6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C8C4C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91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F13E8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B6C05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BD342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463D7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1947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1A165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Х</w:t>
            </w:r>
          </w:p>
        </w:tc>
      </w:tr>
      <w:tr w:rsidR="00705AEB" w14:paraId="223D1A36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FC488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ОП.01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360B5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Электротехника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1EEA7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D298D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FD87F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1448C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F827B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D776F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BB37E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1BE44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705AEB" w14:paraId="2CC8E6DE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3457D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ОП.02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D84E7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черчения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0907A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343DA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EF07D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CD3A2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FE12A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DF713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C868C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258E4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705AEB" w14:paraId="03EF27E6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D8EE4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ОП.03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F9C2A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Материаловедение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6E135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A81F2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81CFF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D34AF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AF372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A1608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C24E6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05164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705AEB" w14:paraId="29B46A15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A495F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ОП.04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D786F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Допуски и технические измерения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219A3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E377D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95DE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94F3A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114ED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C8C0F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5EBA0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D1A3C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705AEB" w14:paraId="5B7F2B6F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66BE4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ОП.05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5CF83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Конструкция и виды авиационной техники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6AB94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488C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8FF65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AAC0C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7007B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A4A65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4EB1E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CC35A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705AEB" w14:paraId="4D6B1E44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23610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ОП.06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0DD81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Конструкция и виды авиационных двигателей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E619A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30C37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86775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5C64D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546CD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9DD40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98B43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046DB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705AEB" w14:paraId="55BBE6EB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50753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П.00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AEDB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Профессиональный цикл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EC7C6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1650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2C3F6" w14:textId="729F4070" w:rsidR="00705AEB" w:rsidRDefault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11</w:t>
            </w:r>
            <w:r w:rsidR="00550445">
              <w:rPr>
                <w:rFonts w:ascii="Times New Roman" w:hAnsi="Times New Roman"/>
                <w:b/>
                <w:sz w:val="20"/>
              </w:rPr>
              <w:t>50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45D5B" w14:textId="77777777" w:rsidR="00705AEB" w:rsidRDefault="000B7C1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E2D3E" w14:textId="77777777" w:rsidR="00705AEB" w:rsidRDefault="000B7C1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1008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AA4C6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02681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21642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C8AF7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705AEB" w14:paraId="1E69B813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6A043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ПМ.01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EEA7B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Ремонт деталей, узлов, агрегатов летательных аппаратов и выполнение слесарных работ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636BE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860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EEA7F" w14:textId="414C4143" w:rsidR="00705AEB" w:rsidRDefault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584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6CAF4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4AAB0" w14:textId="77777777" w:rsidR="00705AEB" w:rsidRDefault="000B7C1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504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4F6AF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85BC3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5068E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950B3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705AEB" w14:paraId="30F16522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76A99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МДК.01.01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1442C" w14:textId="27B3BB39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Технология слесарно-ремонтных работ по обработке металлов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14EF5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EFA53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61C84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0D00A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9F28A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A68FB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A3EA7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23B80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705AEB" w14:paraId="7235D690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195B4" w14:textId="77777777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МДК.01.02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8F7C1" w14:textId="352249F5" w:rsidR="00705AEB" w:rsidRDefault="00C10806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Технология ремонтно-сборочных работ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56707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E4F0F" w14:textId="77777777" w:rsidR="00705AEB" w:rsidRDefault="00C10806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BD247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EFA36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1AC61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ED902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7FE6A" w14:textId="77777777" w:rsidR="00705AEB" w:rsidRDefault="00705AE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7F670" w14:textId="77777777" w:rsidR="00705AEB" w:rsidRDefault="00C10806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E5736B" w14:paraId="314F8A6E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55524" w14:textId="77777777" w:rsidR="00E5736B" w:rsidRDefault="00E5736B" w:rsidP="00E5736B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УП.01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00AA4" w14:textId="77777777" w:rsidR="00E5736B" w:rsidRDefault="00E5736B" w:rsidP="00E5736B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4F0C5" w14:textId="77777777" w:rsidR="00E5736B" w:rsidRDefault="00E5736B" w:rsidP="00E5736B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5A26F" w14:textId="3F92FA5C" w:rsidR="00E5736B" w:rsidRDefault="00E5736B" w:rsidP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5799C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6FDC2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1DC23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6F5CC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046BC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679E8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E5736B" w14:paraId="5E507755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E6CEF" w14:textId="77777777" w:rsidR="00E5736B" w:rsidRDefault="00E5736B" w:rsidP="00E5736B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ПП.01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5F7E6" w14:textId="77777777" w:rsidR="00E5736B" w:rsidRDefault="00E5736B" w:rsidP="00E5736B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3FBB0" w14:textId="77777777" w:rsidR="00E5736B" w:rsidRDefault="00E5736B" w:rsidP="00E5736B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B4D34" w14:textId="049B824D" w:rsidR="00E5736B" w:rsidRDefault="00E5736B" w:rsidP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D9B90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845C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374DE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7525F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002AB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33336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E5736B" w14:paraId="4DAB90A3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ED41D" w14:textId="77777777" w:rsidR="00E5736B" w:rsidRDefault="00E5736B" w:rsidP="00E5736B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ПМ.02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C4D60" w14:textId="5198A363" w:rsidR="00E5736B" w:rsidRDefault="00E5736B" w:rsidP="00E5736B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Выполнение ремонта деталей и узлов</w:t>
            </w:r>
            <w:r w:rsidR="00550445"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авиационных двигателей средней сложности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14AD9" w14:textId="77777777" w:rsidR="00E5736B" w:rsidRDefault="00E5736B" w:rsidP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11AC1" w14:textId="362AB5AE" w:rsidR="00E5736B" w:rsidRDefault="00E5736B" w:rsidP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</w:t>
            </w:r>
            <w:r w:rsidR="00550445">
              <w:rPr>
                <w:rFonts w:ascii="Times New Roman" w:hAnsi="Times New Roman"/>
                <w:b/>
                <w:sz w:val="20"/>
              </w:rPr>
              <w:t>66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C5999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6033F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504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7585D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59E68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AE595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6565A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E5736B" w14:paraId="5B7C6FEF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8A42B" w14:textId="77777777" w:rsidR="00E5736B" w:rsidRDefault="00E5736B" w:rsidP="00E5736B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МДК.02.01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ECF21" w14:textId="77777777" w:rsidR="00E5736B" w:rsidRDefault="00E5736B" w:rsidP="00E5736B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Технология слесарных работ по 10-12 квалитету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CDFBC" w14:textId="77777777" w:rsidR="00E5736B" w:rsidRDefault="00E5736B" w:rsidP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FF25B" w14:textId="77777777" w:rsidR="00E5736B" w:rsidRDefault="00E5736B" w:rsidP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17CB3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9D199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A83A5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91919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4B659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469D2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E5736B" w14:paraId="54CBDF5D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F0B13" w14:textId="77777777" w:rsidR="00E5736B" w:rsidRDefault="00E5736B" w:rsidP="00E5736B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МДК.02.02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8BD48" w14:textId="77777777" w:rsidR="00E5736B" w:rsidRDefault="00E5736B" w:rsidP="00E5736B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Ремонтно-сборочные работы авиационных двигателей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243C7" w14:textId="77777777" w:rsidR="00E5736B" w:rsidRDefault="00E5736B" w:rsidP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F1436" w14:textId="77777777" w:rsidR="00E5736B" w:rsidRDefault="00E5736B" w:rsidP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7638A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26BCA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E093C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52F5F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70AA2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FA864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E5736B" w14:paraId="0E4B85A5" w14:textId="77777777">
        <w:trPr>
          <w:trHeight w:val="64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4E73A" w14:textId="77777777" w:rsidR="00E5736B" w:rsidRDefault="00E5736B" w:rsidP="00E5736B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УП.01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759E2" w14:textId="77777777" w:rsidR="00E5736B" w:rsidRDefault="00E5736B" w:rsidP="00E5736B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Учебная практика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02DB0" w14:textId="77777777" w:rsidR="00E5736B" w:rsidRDefault="00E5736B" w:rsidP="00E5736B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572B5" w14:textId="6536189A" w:rsidR="00E5736B" w:rsidRDefault="00E5736B" w:rsidP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E6552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1ACEA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37AB3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7223C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91F48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1CB92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</w:t>
            </w:r>
          </w:p>
        </w:tc>
      </w:tr>
      <w:tr w:rsidR="00E5736B" w14:paraId="5FBE17E3" w14:textId="77777777">
        <w:trPr>
          <w:trHeight w:val="64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2CA1C" w14:textId="77777777" w:rsidR="00E5736B" w:rsidRDefault="00E5736B" w:rsidP="00E5736B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ПП.01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04C5E" w14:textId="77777777" w:rsidR="00E5736B" w:rsidRDefault="00E5736B" w:rsidP="00E5736B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Производственная практика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E94D5" w14:textId="77777777" w:rsidR="00E5736B" w:rsidRDefault="00E5736B" w:rsidP="00E5736B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08252" w14:textId="675AC1CE" w:rsidR="00E5736B" w:rsidRDefault="00E5736B" w:rsidP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486E9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8940D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496C8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94B3F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8B2DD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28F3E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E5736B" w14:paraId="0F341BD7" w14:textId="77777777">
        <w:trPr>
          <w:jc w:val="center"/>
        </w:trPr>
        <w:tc>
          <w:tcPr>
            <w:tcW w:w="7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3B8E" w14:textId="77777777" w:rsidR="00E5736B" w:rsidRDefault="00E5736B" w:rsidP="00E5736B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Вариативная часть образовательной программы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47321" w14:textId="77777777" w:rsidR="00E5736B" w:rsidRDefault="00E5736B" w:rsidP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189D5" w14:textId="33A08DD4" w:rsidR="00E5736B" w:rsidRDefault="00550445" w:rsidP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306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1B035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1B69A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6E127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85947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5D6E8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23B28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1,2</w:t>
            </w:r>
          </w:p>
        </w:tc>
      </w:tr>
      <w:tr w:rsidR="00E5736B" w14:paraId="061273C1" w14:textId="77777777">
        <w:trPr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CC452" w14:textId="77777777" w:rsidR="00E5736B" w:rsidRDefault="00E5736B" w:rsidP="00E5736B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ГИА.00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466FD" w14:textId="77777777" w:rsidR="00E5736B" w:rsidRDefault="00E5736B" w:rsidP="00E5736B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Государственная итоговая аттестация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FD2A6" w14:textId="77777777" w:rsidR="00E5736B" w:rsidRDefault="00E5736B" w:rsidP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102E0" w14:textId="77777777" w:rsidR="00E5736B" w:rsidRDefault="00E5736B" w:rsidP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7F350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E16C9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CE4E0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546A2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385DA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F0DB" w:themeFill="accent6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2BD3D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E5736B" w14:paraId="178FEDF9" w14:textId="77777777">
        <w:trPr>
          <w:jc w:val="center"/>
        </w:trPr>
        <w:tc>
          <w:tcPr>
            <w:tcW w:w="7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F6C21" w14:textId="77777777" w:rsidR="00E5736B" w:rsidRDefault="00E5736B" w:rsidP="00E5736B">
            <w:pPr>
              <w:contextualSpacing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Итого: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3DAF9" w14:textId="77777777" w:rsidR="00E5736B" w:rsidRDefault="00E5736B" w:rsidP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2952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4631C" w14:textId="77777777" w:rsidR="00E5736B" w:rsidRDefault="00E5736B" w:rsidP="00E5736B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AD980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6E368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EF9CD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21253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5E6B9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1289C" w14:textId="77777777" w:rsidR="00E5736B" w:rsidRDefault="00E5736B" w:rsidP="00E5736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7A92255" w14:textId="77777777" w:rsidR="00705AEB" w:rsidRDefault="00705AEB"/>
    <w:p w14:paraId="7E96C52E" w14:textId="77777777" w:rsidR="00705AEB" w:rsidRDefault="00C10806">
      <w:pPr>
        <w:rPr>
          <w:rFonts w:ascii="Times New Roman" w:hAnsi="Times New Roman"/>
          <w:sz w:val="24"/>
        </w:rPr>
      </w:pPr>
      <w:r>
        <w:br w:type="page"/>
      </w:r>
    </w:p>
    <w:p w14:paraId="79177FA7" w14:textId="77777777" w:rsidR="00705AEB" w:rsidRDefault="00C10806">
      <w:pPr>
        <w:pStyle w:val="114"/>
        <w:spacing w:after="0" w:line="240" w:lineRule="auto"/>
      </w:pPr>
      <w:bookmarkStart w:id="26" w:name="__RefHeading___16"/>
      <w:bookmarkEnd w:id="26"/>
      <w:r>
        <w:lastRenderedPageBreak/>
        <w:t>5.2. Примерный календарный учебный график</w:t>
      </w:r>
      <w:r>
        <w:rPr>
          <w:vertAlign w:val="superscript"/>
        </w:rPr>
        <w:footnoteReference w:id="7"/>
      </w:r>
    </w:p>
    <w:p w14:paraId="158912F2" w14:textId="77777777" w:rsidR="00705AEB" w:rsidRDefault="00705AEB">
      <w:pPr>
        <w:rPr>
          <w:rFonts w:ascii="Times New Roman" w:hAnsi="Times New Roman"/>
          <w:b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5"/>
        <w:gridCol w:w="301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72"/>
        <w:gridCol w:w="272"/>
        <w:gridCol w:w="272"/>
        <w:gridCol w:w="272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84"/>
      </w:tblGrid>
      <w:tr w:rsidR="00705AEB" w14:paraId="72F047E1" w14:textId="77777777">
        <w:trPr>
          <w:trHeight w:val="534"/>
        </w:trPr>
        <w:tc>
          <w:tcPr>
            <w:tcW w:w="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6A88955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Курс</w:t>
            </w:r>
          </w:p>
        </w:tc>
        <w:tc>
          <w:tcPr>
            <w:tcW w:w="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AA95D4B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ВУП</w:t>
            </w:r>
          </w:p>
        </w:tc>
        <w:tc>
          <w:tcPr>
            <w:tcW w:w="122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CD0CC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Сентябрь</w:t>
            </w:r>
          </w:p>
        </w:tc>
        <w:tc>
          <w:tcPr>
            <w:tcW w:w="9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3180D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Октябрь</w:t>
            </w:r>
          </w:p>
        </w:tc>
        <w:tc>
          <w:tcPr>
            <w:tcW w:w="10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E5A74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Ноябрь</w:t>
            </w:r>
          </w:p>
        </w:tc>
        <w:tc>
          <w:tcPr>
            <w:tcW w:w="135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0E2AA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Декабрь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47B62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Январь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E4075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Февраль</w:t>
            </w:r>
          </w:p>
        </w:tc>
        <w:tc>
          <w:tcPr>
            <w:tcW w:w="135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BAAE3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Март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78CF8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Апрель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8035F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Май</w:t>
            </w:r>
          </w:p>
        </w:tc>
        <w:tc>
          <w:tcPr>
            <w:tcW w:w="135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64853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Июнь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178CE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Июль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34832E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Август</w:t>
            </w:r>
          </w:p>
        </w:tc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A99376E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Курс</w:t>
            </w:r>
          </w:p>
        </w:tc>
      </w:tr>
      <w:tr w:rsidR="00705AEB" w14:paraId="5CFF599F" w14:textId="77777777">
        <w:trPr>
          <w:trHeight w:val="275"/>
        </w:trPr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702898A" w14:textId="77777777" w:rsidR="00705AEB" w:rsidRDefault="00705AEB"/>
        </w:tc>
        <w:tc>
          <w:tcPr>
            <w:tcW w:w="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7631DEC" w14:textId="77777777" w:rsidR="00705AEB" w:rsidRDefault="00705AEB"/>
        </w:tc>
        <w:tc>
          <w:tcPr>
            <w:tcW w:w="122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F8F5A" w14:textId="77777777" w:rsidR="00705AEB" w:rsidRDefault="00705AEB"/>
        </w:tc>
        <w:tc>
          <w:tcPr>
            <w:tcW w:w="9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B0E0B" w14:textId="77777777" w:rsidR="00705AEB" w:rsidRDefault="00705AEB"/>
        </w:tc>
        <w:tc>
          <w:tcPr>
            <w:tcW w:w="10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68521" w14:textId="77777777" w:rsidR="00705AEB" w:rsidRDefault="00705AEB"/>
        </w:tc>
        <w:tc>
          <w:tcPr>
            <w:tcW w:w="135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E0CB8" w14:textId="77777777" w:rsidR="00705AEB" w:rsidRDefault="00705AEB"/>
        </w:tc>
        <w:tc>
          <w:tcPr>
            <w:tcW w:w="10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ABE7F" w14:textId="77777777" w:rsidR="00705AEB" w:rsidRDefault="00705AEB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AC4D5" w14:textId="77777777" w:rsidR="00705AEB" w:rsidRDefault="00705AEB"/>
        </w:tc>
        <w:tc>
          <w:tcPr>
            <w:tcW w:w="135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E1025" w14:textId="77777777" w:rsidR="00705AEB" w:rsidRDefault="00705AEB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E4384" w14:textId="77777777" w:rsidR="00705AEB" w:rsidRDefault="00705AEB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10443" w14:textId="77777777" w:rsidR="00705AEB" w:rsidRDefault="00705AEB"/>
        </w:tc>
        <w:tc>
          <w:tcPr>
            <w:tcW w:w="135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D21A2" w14:textId="77777777" w:rsidR="00705AEB" w:rsidRDefault="00705AEB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00C89" w14:textId="77777777" w:rsidR="00705AEB" w:rsidRDefault="00705AEB"/>
        </w:tc>
        <w:tc>
          <w:tcPr>
            <w:tcW w:w="10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ED9E97" w14:textId="77777777" w:rsidR="00705AEB" w:rsidRDefault="00705AEB"/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8E9D0E3" w14:textId="77777777" w:rsidR="00705AEB" w:rsidRDefault="00705AEB"/>
        </w:tc>
      </w:tr>
      <w:tr w:rsidR="00705AEB" w14:paraId="2A78BAA7" w14:textId="77777777">
        <w:trPr>
          <w:trHeight w:val="255"/>
        </w:trPr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B1E1BB4" w14:textId="77777777" w:rsidR="00705AEB" w:rsidRDefault="00705AEB"/>
        </w:tc>
        <w:tc>
          <w:tcPr>
            <w:tcW w:w="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D19944B" w14:textId="77777777" w:rsidR="00705AEB" w:rsidRDefault="00705AEB"/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ADB29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68C88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A390A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B0363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D9CC6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4070F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FADF3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14BE0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888F3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9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A8B13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6311B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11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6A8D6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12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7CCEB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D2F88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55E49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EBCF6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3E3D0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7701D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4E24C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A6EAD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4C05C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45747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4E7B4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9C4F9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66377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2B25C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13D15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0F0F2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8551A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56A1D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49FB2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F533C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8FEB7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064C2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63BC0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EDCFD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09E24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FA8D0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C1652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10AB2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456BD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03EBE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3CDB2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71B3A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C59C2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C5192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25609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B64D3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7A60E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A31CA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4EFE5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3F20B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52</w:t>
            </w: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9695F46" w14:textId="77777777" w:rsidR="00705AEB" w:rsidRDefault="00705AEB"/>
        </w:tc>
      </w:tr>
      <w:tr w:rsidR="00705AEB" w14:paraId="45F5D62B" w14:textId="77777777" w:rsidTr="00550445">
        <w:trPr>
          <w:trHeight w:val="255"/>
        </w:trPr>
        <w:tc>
          <w:tcPr>
            <w:tcW w:w="2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D5150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55030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23175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01E2F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2D241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8F802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F29E3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6B60A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28FE5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7448C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D682E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284D3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E83DF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5C72B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6AF8F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9F35E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A1EB6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9037B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77DF1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02774D9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4BA6AB1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BFB8B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DC4E9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7E813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EFB0A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19C2E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1599E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7D21F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4D34A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AAA87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CE56B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A14AF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85D1B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8C55B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77E0F1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FD4FD2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C1610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7376E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66C13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CEB12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2E709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60169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0FB60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870BC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349B47E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D9DF13C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F3C4BC2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7333DD3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3D7944F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0614735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EF5920C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DF0AF5F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584C79F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1EAFF33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CF23C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</w:t>
            </w:r>
          </w:p>
        </w:tc>
      </w:tr>
      <w:tr w:rsidR="002250A7" w14:paraId="7353CC0D" w14:textId="77777777">
        <w:trPr>
          <w:trHeight w:val="255"/>
        </w:trPr>
        <w:tc>
          <w:tcPr>
            <w:tcW w:w="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5F888" w14:textId="77777777" w:rsidR="00705AEB" w:rsidRDefault="00705AEB"/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2BC22C4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ВЧ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68E9D3C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32E416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364D8F1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EE34AD2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BA601D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905FBE6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59D6558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245C30C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9589AA6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7318C60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2E30FF2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BE7A548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0BCAA5A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0E00773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D8AAEEE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C65A65F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C500C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787A56B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9E1B12B" w14:textId="77777777" w:rsidR="00705AEB" w:rsidRDefault="00705AEB"/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2569A68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F6E752C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B9220AE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FFC8B41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677007F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E5AF7B5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2DD9FFC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B4F8075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3FFD05B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7E93AAE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97CF65D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A03F666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5106BC4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30756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D2C82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AE14EE5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9C859A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FBE39B0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FB7FF7C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0D11D20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1572FBD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8CF3AB5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10BEB72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1546F60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F416C20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BDDCE95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74B047F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3F831DD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39DA7D4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23C40DD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C9137C0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A1495F2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2C92C8B" w14:textId="77777777" w:rsidR="00705AEB" w:rsidRDefault="00705AEB"/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EC337" w14:textId="77777777" w:rsidR="00705AEB" w:rsidRDefault="00705AEB"/>
        </w:tc>
      </w:tr>
      <w:tr w:rsidR="00550445" w14:paraId="5BD03EE6" w14:textId="77777777" w:rsidTr="00550445">
        <w:trPr>
          <w:trHeight w:val="255"/>
        </w:trPr>
        <w:tc>
          <w:tcPr>
            <w:tcW w:w="2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7FBF7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A2CA4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F576F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A1E94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B40B21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1BB208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C89837E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866784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3E1EA1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2F29BAA4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EE9E93C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5A3D3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AA766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4D46B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5B09D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54329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E6AB6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0BAD5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C5ABE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121EAF0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D3ED0B3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96939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695D6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EFC66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59DBC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1167A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836B6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7CFA3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59328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B316E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4493D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A81CD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26ABE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5C9A1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A34C75C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25D0CBCC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56270D80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DD0C6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F1DA2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0CAA8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B8412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675BE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FAD46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73990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808B4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1E02AE7F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CEE17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6CBCA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4B948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4E223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4309B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9869E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E5335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B031A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2D709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</w:t>
            </w:r>
          </w:p>
        </w:tc>
      </w:tr>
      <w:tr w:rsidR="002250A7" w14:paraId="61E0A58A" w14:textId="77777777">
        <w:trPr>
          <w:trHeight w:val="255"/>
        </w:trPr>
        <w:tc>
          <w:tcPr>
            <w:tcW w:w="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9D418" w14:textId="77777777" w:rsidR="00705AEB" w:rsidRDefault="00705AEB"/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71A950E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ВЧ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1D508FC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4C68FA7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81C6EC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DB909A0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EB31A50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8054B14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E1DF3D6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E205414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9463625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597E9BA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FEE7EEE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B883BB0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466B6DD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38213A7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38BF91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C19E59C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88A5389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DB37BA4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99B50B7" w14:textId="77777777" w:rsidR="00705AEB" w:rsidRDefault="00705AEB"/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746C5A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B6D7371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0F2791C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11D16D1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4011C46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9A6AD27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A4D9798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BD87AC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B0AA913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30524B4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75DEF52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9B30623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3FF5563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57BADA7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4C1AEB8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5589485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2469DB1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A1C4DF1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6EAB1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687D4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5AFD9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7FDE3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3B013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6B519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56BE6502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5F144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59AFD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7BB38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62EFB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532A4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4A727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D5A62" w14:textId="77777777" w:rsidR="00705AEB" w:rsidRDefault="00705AEB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14BEE" w14:textId="77777777" w:rsidR="00705AEB" w:rsidRDefault="00705AEB"/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A9346" w14:textId="77777777" w:rsidR="00705AEB" w:rsidRDefault="00705AEB"/>
        </w:tc>
      </w:tr>
    </w:tbl>
    <w:p w14:paraId="023B996B" w14:textId="77777777" w:rsidR="00705AEB" w:rsidRDefault="00705AEB">
      <w:pPr>
        <w:ind w:firstLine="709"/>
        <w:jc w:val="both"/>
        <w:rPr>
          <w:rFonts w:ascii="Times New Roman" w:hAnsi="Times New Roman"/>
          <w:sz w:val="18"/>
        </w:rPr>
      </w:pPr>
    </w:p>
    <w:p w14:paraId="43796222" w14:textId="77777777" w:rsidR="00705AEB" w:rsidRDefault="00C10806">
      <w:pPr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Сокращения: ОЧ – обязательная часть образовательной программы; ВЧ – вариативная часть образовательной программы.</w:t>
      </w:r>
    </w:p>
    <w:p w14:paraId="22B6780A" w14:textId="77777777" w:rsidR="00705AEB" w:rsidRDefault="00705AEB">
      <w:pPr>
        <w:rPr>
          <w:rFonts w:ascii="Times New Roman" w:hAnsi="Times New Roman"/>
          <w:b/>
          <w:sz w:val="24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540"/>
        <w:gridCol w:w="540"/>
        <w:gridCol w:w="540"/>
        <w:gridCol w:w="749"/>
        <w:gridCol w:w="749"/>
        <w:gridCol w:w="749"/>
        <w:gridCol w:w="749"/>
        <w:gridCol w:w="540"/>
        <w:gridCol w:w="540"/>
        <w:gridCol w:w="545"/>
        <w:gridCol w:w="540"/>
        <w:gridCol w:w="540"/>
        <w:gridCol w:w="2936"/>
        <w:gridCol w:w="540"/>
        <w:gridCol w:w="540"/>
        <w:gridCol w:w="540"/>
        <w:gridCol w:w="540"/>
        <w:gridCol w:w="540"/>
      </w:tblGrid>
      <w:tr w:rsidR="00705AEB" w14:paraId="629507F8" w14:textId="77777777">
        <w:trPr>
          <w:trHeight w:val="270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7DF44" w14:textId="77777777" w:rsidR="00705AEB" w:rsidRDefault="00C10806">
            <w:pPr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Обозначения: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D000F" w14:textId="77777777" w:rsidR="00705AEB" w:rsidRDefault="00705AEB">
            <w:pPr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7F672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659B2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BB2D2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7DBC2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68788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A2F04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A98A7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EFD3B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5B3FA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634E5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7FC14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E384C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29BD1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08EEC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C016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0E95A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</w:tr>
      <w:tr w:rsidR="00705AEB" w14:paraId="40C6B219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FB2FA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1DA4B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02EF0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156FCC" w14:textId="77777777" w:rsidR="00705AEB" w:rsidRDefault="00705AEB">
            <w:pPr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ED14E" w14:textId="77777777" w:rsidR="00705AEB" w:rsidRDefault="00C10806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Модули и дисциплины (обязательная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08245" w14:textId="77777777" w:rsidR="00705AEB" w:rsidRDefault="00705AEB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237E1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69006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02C7D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D97B06B" w14:textId="77777777" w:rsidR="00705AEB" w:rsidRDefault="00705AEB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7E032" w14:textId="77777777" w:rsidR="00705AEB" w:rsidRDefault="00C10806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Модули и дисциплины (вариативная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0CA97" w14:textId="77777777" w:rsidR="00705AEB" w:rsidRDefault="00705AEB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8B009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6376B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8B7CC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FE23A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</w:tr>
      <w:tr w:rsidR="00705AEB" w14:paraId="08754BDF" w14:textId="7777777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B398F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BD992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69FD6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70EC0DD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9BC3F" w14:textId="77777777" w:rsidR="00705AEB" w:rsidRDefault="00C10806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Промежуточная аттестация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C878E2F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67DFC" w14:textId="77777777" w:rsidR="00705AEB" w:rsidRDefault="00C10806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Каникулы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C0F61" w14:textId="77777777" w:rsidR="00705AEB" w:rsidRDefault="00705AEB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0DE6C61F" w14:textId="77777777" w:rsidR="00705AEB" w:rsidRDefault="00C10806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56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B4A7B" w14:textId="77777777" w:rsidR="00705AEB" w:rsidRDefault="00C10806">
            <w:pPr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 xml:space="preserve">       Государственная итоговая аттестация</w:t>
            </w:r>
          </w:p>
        </w:tc>
      </w:tr>
      <w:tr w:rsidR="00705AEB" w14:paraId="00237A7E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C4ECE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EF6F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92A73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556E4F4D" w14:textId="77777777" w:rsidR="00705AEB" w:rsidRDefault="00C10806">
            <w:pPr>
              <w:jc w:val="center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51F6F" w14:textId="77777777" w:rsidR="00705AEB" w:rsidRDefault="00C10806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Практики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38C5E" w14:textId="77777777" w:rsidR="00705AEB" w:rsidRDefault="00705AEB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C979D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134FA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A5DF2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E1F6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35411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CBE68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17865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481A6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E97AB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D5736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76F29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048BE" w14:textId="77777777" w:rsidR="00705AEB" w:rsidRDefault="00705AEB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6C1EE29A" w14:textId="77777777" w:rsidR="00705AEB" w:rsidRDefault="00705AEB">
      <w:pPr>
        <w:ind w:firstLine="709"/>
        <w:jc w:val="both"/>
        <w:rPr>
          <w:rFonts w:ascii="Times New Roman" w:hAnsi="Times New Roman"/>
          <w:sz w:val="28"/>
        </w:rPr>
      </w:pPr>
    </w:p>
    <w:p w14:paraId="77E81BF0" w14:textId="77777777" w:rsidR="00705AEB" w:rsidRDefault="00705AEB">
      <w:pPr>
        <w:sectPr w:rsidR="00705AEB">
          <w:headerReference w:type="default" r:id="rId17"/>
          <w:footerReference w:type="default" r:id="rId18"/>
          <w:headerReference w:type="first" r:id="rId19"/>
          <w:pgSz w:w="16838" w:h="11906" w:orient="landscape"/>
          <w:pgMar w:top="1701" w:right="962" w:bottom="850" w:left="1134" w:header="708" w:footer="708" w:gutter="0"/>
          <w:cols w:space="720"/>
        </w:sectPr>
      </w:pPr>
    </w:p>
    <w:p w14:paraId="1E84C74B" w14:textId="77777777" w:rsidR="00705AEB" w:rsidRDefault="00C10806">
      <w:pPr>
        <w:pStyle w:val="114"/>
        <w:spacing w:after="0" w:line="240" w:lineRule="auto"/>
        <w:rPr>
          <w:b/>
        </w:rPr>
      </w:pPr>
      <w:bookmarkStart w:id="27" w:name="__RefHeading___17"/>
      <w:bookmarkEnd w:id="27"/>
      <w:r>
        <w:lastRenderedPageBreak/>
        <w:t>5.3. Примерные рабочие программы учебных дисциплин и профессиональных модулей</w:t>
      </w:r>
    </w:p>
    <w:p w14:paraId="66DE3A85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Примерная рабочая программа учебной дисциплины (модуля) является составной частью образовательной программы и определяет содержание дисциплины (модуля), запланированные результаты обучения, составные части учебного процесса, формы и методы организации учебного процесса и контроля знаний обучающихся, учебно-методическое и материально-техническое обеспечение учебного процесса по соответствующей дисциплине (модулю). </w:t>
      </w:r>
    </w:p>
    <w:p w14:paraId="7677FBF2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Совокупность запланированных результатов обучения по дисциплинам (модулям) должна обеспечивать формирование у выпускника всех компетенций, установленных ФГОС СПО.</w:t>
      </w:r>
    </w:p>
    <w:p w14:paraId="740967E0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Примерные рабочие программы профессиональных модулей и учебных дисциплин обязательной части образовательной программы приведены в Приложениях 1, 2 к ПОП-П.</w:t>
      </w:r>
    </w:p>
    <w:p w14:paraId="27E2EB0C" w14:textId="77777777" w:rsidR="00705AEB" w:rsidRDefault="00705AEB">
      <w:pPr>
        <w:rPr>
          <w:rFonts w:ascii="Times New Roman" w:hAnsi="Times New Roman"/>
        </w:rPr>
      </w:pPr>
    </w:p>
    <w:p w14:paraId="475FE9C6" w14:textId="77777777" w:rsidR="00705AEB" w:rsidRDefault="00C10806">
      <w:pPr>
        <w:pStyle w:val="114"/>
        <w:spacing w:after="0" w:line="240" w:lineRule="auto"/>
      </w:pPr>
      <w:bookmarkStart w:id="28" w:name="__RefHeading___18"/>
      <w:bookmarkEnd w:id="28"/>
      <w:r>
        <w:t>5.4. Примерная рабочая программа воспитания и примерный календарный план воспитательной работы</w:t>
      </w:r>
    </w:p>
    <w:p w14:paraId="45983688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рабочей программы воспитания –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7B70E4EE" w14:textId="77777777" w:rsidR="00705AEB" w:rsidRDefault="00C10806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рабочая программа воспитания и примерный календарный план воспитательной работы по профессии представлены в Приложении 5.</w:t>
      </w:r>
    </w:p>
    <w:p w14:paraId="350B8362" w14:textId="77777777" w:rsidR="00705AEB" w:rsidRDefault="00705AEB">
      <w:pPr>
        <w:rPr>
          <w:rFonts w:ascii="Times New Roman" w:hAnsi="Times New Roman"/>
          <w:sz w:val="24"/>
        </w:rPr>
      </w:pPr>
    </w:p>
    <w:p w14:paraId="15BC296F" w14:textId="77777777" w:rsidR="00705AEB" w:rsidRDefault="00C10806">
      <w:pPr>
        <w:pStyle w:val="114"/>
        <w:spacing w:after="0" w:line="240" w:lineRule="auto"/>
      </w:pPr>
      <w:bookmarkStart w:id="29" w:name="__RefHeading___19"/>
      <w:bookmarkEnd w:id="29"/>
      <w:r>
        <w:t>5.5. Практическая подготовка</w:t>
      </w:r>
    </w:p>
    <w:p w14:paraId="6E8E5133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Практическая подготовка при реализации образовательных программ СПО направлена на формирование, закрепление, развитие практических навыков и компетенций по профилю образовательной программы, путем расширения компонентов (частей) образовательной программы, предусматривающих моделирование условий, непосредственно связанных с будущей профессиональной деятельностью.</w:t>
      </w:r>
    </w:p>
    <w:p w14:paraId="64CE1579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организация самостоятельно проектирует реализацию образовательной программы и ее отдельных частей (дисциплины, междисциплинарные курсы, профессиональные модули, практика и другие компоненты) в форме практической подготовки с учетом требований ФГОС СПО.</w:t>
      </w:r>
    </w:p>
    <w:p w14:paraId="511ABE37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деятельность в форме практической подготовки:</w:t>
      </w:r>
    </w:p>
    <w:p w14:paraId="0A00161B" w14:textId="77777777" w:rsidR="00705AEB" w:rsidRDefault="00C10806">
      <w:pPr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реализуется, в том числе на рабочем месте предприятия работодателя, при проведении практических и лабораторных занятий, всех видов практики и иных видов учебной деятельности;</w:t>
      </w:r>
    </w:p>
    <w:p w14:paraId="405CC048" w14:textId="77777777" w:rsidR="00705AEB" w:rsidRDefault="00C10806">
      <w:pPr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может включать в себя отдельные лекции, семинары, которые предусматривают передачу обучающимся в формате демонстрации (моделирования) практических компонентов учебной информации, необходимой для последующего выполнения работ, связанных с будущей профессиональной деятельностью.</w:t>
      </w:r>
    </w:p>
    <w:p w14:paraId="41496605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деятельность в форме практической подготовки может быть организована на любом курсе обучения, охватывая дисциплины, профессиональные модули, все виды практики, предусмотренные учебным планом образовательной программы.</w:t>
      </w:r>
    </w:p>
    <w:p w14:paraId="37DB9BD1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Практическая подготовка организуется в специальных помещениях и структурных подразделениях образовательной организации, а также в специально оборудованных помещениях (рабочих местах) профильных организаций (работодателей) на основании договора о практической подготовке обучающихся, заключаемого между образовательной организацией и профильной организацией (работодателем).</w:t>
      </w:r>
    </w:p>
    <w:p w14:paraId="7EF57E22" w14:textId="77777777" w:rsidR="00705AEB" w:rsidRDefault="00705AEB">
      <w:pPr>
        <w:ind w:firstLine="709"/>
        <w:rPr>
          <w:rFonts w:ascii="Times New Roman" w:hAnsi="Times New Roman"/>
          <w:sz w:val="24"/>
        </w:rPr>
      </w:pPr>
    </w:p>
    <w:p w14:paraId="2AF4DD0F" w14:textId="77777777" w:rsidR="00705AEB" w:rsidRDefault="00C10806">
      <w:pPr>
        <w:pStyle w:val="114"/>
        <w:spacing w:after="0" w:line="240" w:lineRule="auto"/>
      </w:pPr>
      <w:bookmarkStart w:id="30" w:name="__RefHeading___20"/>
      <w:bookmarkEnd w:id="30"/>
      <w:r>
        <w:t>5.6. Государственная итоговая аттестация</w:t>
      </w:r>
    </w:p>
    <w:p w14:paraId="0ED141EC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Государственная итоговая аттестация осуществляется в соответствии с Порядком проведения ГИА. </w:t>
      </w:r>
    </w:p>
    <w:p w14:paraId="0CDABA6D" w14:textId="77777777" w:rsidR="00705AEB" w:rsidRDefault="00C10806">
      <w:pPr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Государственная итоговая аттестация обучающихся проводится в следующей форме:</w:t>
      </w:r>
    </w:p>
    <w:p w14:paraId="3E2EAA36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демонстрационный экзамен. </w:t>
      </w:r>
    </w:p>
    <w:p w14:paraId="1F449F74" w14:textId="77777777" w:rsidR="00705AEB" w:rsidRDefault="00C10806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Примерная программа ГИА включает общие сведения; </w:t>
      </w:r>
      <w:bookmarkStart w:id="31" w:name="_Hlk156814783"/>
      <w:r>
        <w:rPr>
          <w:rFonts w:ascii="Times New Roman" w:hAnsi="Times New Roman"/>
          <w:sz w:val="24"/>
        </w:rPr>
        <w:t>примерные требования к проведению демонстрационного экзамена</w:t>
      </w:r>
      <w:bookmarkEnd w:id="31"/>
      <w:r>
        <w:rPr>
          <w:rFonts w:ascii="Times New Roman" w:hAnsi="Times New Roman"/>
          <w:sz w:val="24"/>
        </w:rPr>
        <w:t>. Примерная программа ГИА представлена в приложении 4.</w:t>
      </w:r>
    </w:p>
    <w:p w14:paraId="26A5E3B5" w14:textId="77777777" w:rsidR="00705AEB" w:rsidRDefault="00C10806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14:paraId="451D63EE" w14:textId="77777777" w:rsidR="00705AEB" w:rsidRDefault="00C10806">
      <w:pPr>
        <w:pStyle w:val="10"/>
        <w:spacing w:before="0" w:after="0"/>
      </w:pPr>
      <w:bookmarkStart w:id="32" w:name="__RefHeading___21"/>
      <w:bookmarkEnd w:id="32"/>
      <w:r>
        <w:t>Раздел 6. Примерные условия реализации образовательной программы</w:t>
      </w:r>
    </w:p>
    <w:p w14:paraId="138F7EC0" w14:textId="77777777" w:rsidR="00705AEB" w:rsidRDefault="00705AEB"/>
    <w:p w14:paraId="02FE44B3" w14:textId="77777777" w:rsidR="00705AEB" w:rsidRDefault="00C10806">
      <w:pPr>
        <w:pStyle w:val="114"/>
        <w:spacing w:after="0" w:line="240" w:lineRule="auto"/>
      </w:pPr>
      <w:bookmarkStart w:id="33" w:name="__RefHeading___22"/>
      <w:bookmarkEnd w:id="33"/>
      <w:r>
        <w:t>6.1. Материально-техническое и учебно-методическое обеспечение образовательной программы</w:t>
      </w:r>
    </w:p>
    <w:p w14:paraId="6F9E3C4C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6.1.1. Требования к материально-техническому и учебно-методическому обеспечению реализации образовательной программы установлены в соответствующем ФГОС СПО.</w:t>
      </w:r>
    </w:p>
    <w:p w14:paraId="247C3570" w14:textId="77777777" w:rsidR="00705AEB" w:rsidRDefault="00C10806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 материально-технического и учебно-методического обеспечения, используемого в образовательном процессе, определяется в Приложении 3 и в рабочих программах дисциплин (модулей).</w:t>
      </w:r>
    </w:p>
    <w:p w14:paraId="4C1ABD9D" w14:textId="77777777" w:rsidR="00705AEB" w:rsidRDefault="00C10806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6.1.2. Примерный перечень специальных помещений для проведения занятий всех видов, предусмотренных образовательной программой</w:t>
      </w:r>
    </w:p>
    <w:p w14:paraId="38E90528" w14:textId="77777777" w:rsidR="00705AEB" w:rsidRDefault="00C10806">
      <w:pPr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Кабинеты:</w:t>
      </w:r>
    </w:p>
    <w:p w14:paraId="5E779031" w14:textId="77777777" w:rsidR="00705AEB" w:rsidRDefault="00C10806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социально-гуманитарных дисциплин,</w:t>
      </w:r>
    </w:p>
    <w:p w14:paraId="2BE39EA3" w14:textId="77777777" w:rsidR="00705AEB" w:rsidRDefault="00C10806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общепрофессиональных дисциплин,</w:t>
      </w:r>
    </w:p>
    <w:p w14:paraId="5649B033" w14:textId="3E659E0F" w:rsidR="00705AEB" w:rsidRDefault="00550445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</w:t>
      </w:r>
      <w:r w:rsidR="00C10806">
        <w:rPr>
          <w:rFonts w:ascii="Times New Roman" w:hAnsi="Times New Roman"/>
          <w:sz w:val="24"/>
        </w:rPr>
        <w:t>езопасности жизнедеятельности,</w:t>
      </w:r>
    </w:p>
    <w:p w14:paraId="63F97E53" w14:textId="0FBF4DD4" w:rsidR="00705AEB" w:rsidRDefault="00550445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</w:t>
      </w:r>
      <w:r w:rsidR="00C10806">
        <w:rPr>
          <w:rFonts w:ascii="Times New Roman" w:hAnsi="Times New Roman"/>
          <w:sz w:val="24"/>
        </w:rPr>
        <w:t>атериаловедения,</w:t>
      </w:r>
    </w:p>
    <w:p w14:paraId="75702245" w14:textId="22C18251" w:rsidR="00705AEB" w:rsidRDefault="00550445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="00C10806">
        <w:rPr>
          <w:rFonts w:ascii="Times New Roman" w:hAnsi="Times New Roman"/>
          <w:sz w:val="24"/>
        </w:rPr>
        <w:t>снов черчения,</w:t>
      </w:r>
    </w:p>
    <w:p w14:paraId="69DFB563" w14:textId="47A5E24E" w:rsidR="00705AEB" w:rsidRDefault="00550445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</w:t>
      </w:r>
      <w:r w:rsidR="00C10806">
        <w:rPr>
          <w:rFonts w:ascii="Times New Roman" w:hAnsi="Times New Roman"/>
          <w:sz w:val="24"/>
        </w:rPr>
        <w:t>онструкции и видов авиационной техники и авиационных двигателей.</w:t>
      </w:r>
    </w:p>
    <w:p w14:paraId="463E8EC6" w14:textId="77777777" w:rsidR="00705AEB" w:rsidRDefault="00705AEB">
      <w:pPr>
        <w:ind w:firstLine="709"/>
        <w:contextualSpacing/>
        <w:jc w:val="both"/>
        <w:rPr>
          <w:rFonts w:ascii="Times New Roman" w:hAnsi="Times New Roman"/>
          <w:sz w:val="24"/>
        </w:rPr>
      </w:pPr>
    </w:p>
    <w:p w14:paraId="68F82CC6" w14:textId="77777777" w:rsidR="00705AEB" w:rsidRDefault="00C10806">
      <w:pPr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Лаборатории:</w:t>
      </w:r>
    </w:p>
    <w:p w14:paraId="13DAA8E2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Электротехники;</w:t>
      </w:r>
    </w:p>
    <w:p w14:paraId="468DB0BB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Технических измерений. </w:t>
      </w:r>
    </w:p>
    <w:p w14:paraId="44C1CC7A" w14:textId="77777777" w:rsidR="00705AEB" w:rsidRDefault="00705AEB">
      <w:pPr>
        <w:ind w:firstLine="709"/>
        <w:jc w:val="both"/>
        <w:rPr>
          <w:rFonts w:ascii="Times New Roman" w:hAnsi="Times New Roman"/>
          <w:b/>
          <w:sz w:val="24"/>
        </w:rPr>
      </w:pPr>
    </w:p>
    <w:p w14:paraId="59CE364A" w14:textId="77777777" w:rsidR="00705AEB" w:rsidRDefault="00C10806">
      <w:pPr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Мастерские/зоны по видам работ: </w:t>
      </w:r>
    </w:p>
    <w:p w14:paraId="5705AA25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Слесарно-сборочная,</w:t>
      </w:r>
    </w:p>
    <w:p w14:paraId="0F5D318D" w14:textId="77777777" w:rsidR="00705AEB" w:rsidRDefault="00C10806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Ремонтная</w:t>
      </w:r>
      <w:r>
        <w:rPr>
          <w:rFonts w:ascii="Times New Roman" w:hAnsi="Times New Roman"/>
          <w:b/>
          <w:sz w:val="24"/>
        </w:rPr>
        <w:t xml:space="preserve"> </w:t>
      </w:r>
    </w:p>
    <w:p w14:paraId="0542951D" w14:textId="77777777" w:rsidR="00705AEB" w:rsidRDefault="00705AEB">
      <w:pPr>
        <w:ind w:firstLine="709"/>
        <w:jc w:val="both"/>
        <w:rPr>
          <w:rFonts w:ascii="Times New Roman" w:hAnsi="Times New Roman"/>
          <w:b/>
          <w:sz w:val="24"/>
        </w:rPr>
      </w:pPr>
    </w:p>
    <w:p w14:paraId="665F376D" w14:textId="77777777" w:rsidR="00705AEB" w:rsidRDefault="00C10806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Спортивный комплекс</w:t>
      </w:r>
      <w:r>
        <w:rPr>
          <w:rFonts w:ascii="Times New Roman" w:hAnsi="Times New Roman"/>
          <w:sz w:val="24"/>
          <w:vertAlign w:val="superscript"/>
        </w:rPr>
        <w:footnoteReference w:id="8"/>
      </w:r>
    </w:p>
    <w:p w14:paraId="6DDE2BC8" w14:textId="77777777" w:rsidR="00705AEB" w:rsidRDefault="00C10806">
      <w:pPr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Залы:</w:t>
      </w:r>
    </w:p>
    <w:p w14:paraId="7F429A07" w14:textId="77777777" w:rsidR="00705AEB" w:rsidRDefault="00C10806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библиотека, читальный зал с выходом в Интернет;</w:t>
      </w:r>
    </w:p>
    <w:p w14:paraId="391C00D8" w14:textId="77777777" w:rsidR="00705AEB" w:rsidRDefault="00C10806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актовый зал.</w:t>
      </w:r>
    </w:p>
    <w:p w14:paraId="02593384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6.1.3 Минимально необходимый для реализации образовательной программы СПО примерный перечень материально-технического обеспечения и примерный перечень необходимого комплекта лицензионного и свободно распространяемого программного обеспечения представлен в Приложении 3.</w:t>
      </w:r>
    </w:p>
    <w:p w14:paraId="331A08A6" w14:textId="77777777" w:rsidR="00705AEB" w:rsidRDefault="00705AEB">
      <w:pPr>
        <w:ind w:firstLine="709"/>
        <w:jc w:val="both"/>
        <w:rPr>
          <w:rFonts w:ascii="Times New Roman" w:hAnsi="Times New Roman"/>
          <w:sz w:val="24"/>
        </w:rPr>
      </w:pPr>
    </w:p>
    <w:p w14:paraId="08CA9CE8" w14:textId="77777777" w:rsidR="00705AEB" w:rsidRDefault="00C10806">
      <w:pPr>
        <w:pStyle w:val="114"/>
        <w:spacing w:after="0" w:line="240" w:lineRule="auto"/>
      </w:pPr>
      <w:bookmarkStart w:id="34" w:name="__RefHeading___23"/>
      <w:bookmarkEnd w:id="34"/>
      <w:r>
        <w:t>6.2. Применение электронного обучения и дистанционных образовательных технологий</w:t>
      </w:r>
    </w:p>
    <w:p w14:paraId="5FF2172B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технологий.</w:t>
      </w:r>
    </w:p>
    <w:p w14:paraId="656FB0E0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реализации образовательной программы возможно применение электронного обучения и дистанционных образовательных технологий.</w:t>
      </w:r>
    </w:p>
    <w:p w14:paraId="08E15C91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допускается реализация образовательной программы с применением исключительно электронного обучения, дистанционных образовательных технологий.</w:t>
      </w:r>
    </w:p>
    <w:p w14:paraId="48A8DC53" w14:textId="77777777" w:rsidR="00705AEB" w:rsidRDefault="00705AEB">
      <w:pPr>
        <w:jc w:val="both"/>
        <w:rPr>
          <w:rFonts w:ascii="Times New Roman" w:hAnsi="Times New Roman"/>
          <w:sz w:val="24"/>
        </w:rPr>
      </w:pPr>
    </w:p>
    <w:p w14:paraId="11193818" w14:textId="77777777" w:rsidR="00705AEB" w:rsidRDefault="00C10806">
      <w:pPr>
        <w:pStyle w:val="114"/>
        <w:spacing w:after="0" w:line="240" w:lineRule="auto"/>
      </w:pPr>
      <w:bookmarkStart w:id="35" w:name="__RefHeading___24"/>
      <w:bookmarkEnd w:id="35"/>
      <w:r>
        <w:t xml:space="preserve">6.3. Кадровые условия реализации образовательной программы </w:t>
      </w:r>
    </w:p>
    <w:p w14:paraId="0F899F54" w14:textId="77777777" w:rsidR="00705AEB" w:rsidRDefault="00C1080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Требования к кадровым условиям реализации образовательной программы установлены в соответствующем ФГОС СПО.</w:t>
      </w:r>
    </w:p>
    <w:p w14:paraId="2DB20C3E" w14:textId="7567AA68" w:rsidR="00705AEB" w:rsidRDefault="00C10806">
      <w:pPr>
        <w:pStyle w:val="1fa"/>
        <w:ind w:firstLine="708"/>
        <w:jc w:val="both"/>
      </w:pPr>
      <w: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деятельности: 32 Авиастроение, и имеющими стаж работы в данной профессиональной области не менее трех лет.</w:t>
      </w:r>
    </w:p>
    <w:p w14:paraId="228C7F3E" w14:textId="77777777" w:rsidR="00705AEB" w:rsidRDefault="00C10806">
      <w:pPr>
        <w:pStyle w:val="1fa"/>
        <w:ind w:firstLine="708"/>
        <w:jc w:val="both"/>
      </w:pPr>
      <w:r>
        <w:t>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деятельности:  32 Авиастроение,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02FA2367" w14:textId="77777777" w:rsidR="00705AEB" w:rsidRDefault="00C10806">
      <w:pPr>
        <w:pStyle w:val="1fa"/>
        <w:ind w:firstLine="708"/>
        <w:jc w:val="both"/>
      </w:pPr>
      <w:r>
        <w:t>Доля педагогических работников (в приведенных к целочисленным значениям ставок), 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должна быть не менее 25 %.</w:t>
      </w:r>
    </w:p>
    <w:p w14:paraId="512CCA88" w14:textId="77777777" w:rsidR="00705AEB" w:rsidRDefault="00705AEB">
      <w:pPr>
        <w:pStyle w:val="1fa"/>
        <w:jc w:val="both"/>
        <w:rPr>
          <w:b/>
        </w:rPr>
      </w:pPr>
    </w:p>
    <w:p w14:paraId="3E62B261" w14:textId="77777777" w:rsidR="00705AEB" w:rsidRDefault="00C10806">
      <w:pPr>
        <w:pStyle w:val="114"/>
        <w:spacing w:after="0" w:line="240" w:lineRule="auto"/>
        <w:rPr>
          <w:b/>
        </w:rPr>
      </w:pPr>
      <w:bookmarkStart w:id="36" w:name="__RefHeading___25"/>
      <w:bookmarkEnd w:id="36"/>
      <w:r>
        <w:t>6.4.</w:t>
      </w:r>
      <w:r>
        <w:rPr>
          <w:b/>
        </w:rPr>
        <w:t> </w:t>
      </w:r>
      <w:r>
        <w:t>Примерные расчеты финансового обеспечения реализации образовательной программы</w:t>
      </w:r>
    </w:p>
    <w:p w14:paraId="6B61FE17" w14:textId="77777777" w:rsidR="00705AEB" w:rsidRDefault="00C10806">
      <w:pPr>
        <w:pStyle w:val="1fa"/>
        <w:ind w:firstLine="709"/>
        <w:jc w:val="both"/>
      </w:pPr>
      <w:r>
        <w:t>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– программ подготовки специалистов среднего звена, итоговые значения и величина составляющих базовых нормативов затрат по государственным услугам по стоимостным группам профессий и специальностей, отраслевые корректирующие коэффициенты и порядок их применения, утверждаемые Минпросвещения России ежегодно.</w:t>
      </w:r>
    </w:p>
    <w:p w14:paraId="295DA3CE" w14:textId="77777777" w:rsidR="00705AEB" w:rsidRDefault="00C10806">
      <w:pPr>
        <w:pStyle w:val="1fa"/>
        <w:ind w:firstLine="709"/>
        <w:jc w:val="both"/>
      </w:pPr>
      <w:r>
        <w:t>Финансовое обеспечение реализации образовательной программы, определенное в соответствии с бюджетным законодательством Российской Федерации и Федеральным законом от 29 декабря 2012 № 273-ФЗ «Об образовании в Российской Федерации»,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 государственной социальной политики».</w:t>
      </w:r>
    </w:p>
    <w:p w14:paraId="0861DB99" w14:textId="77777777" w:rsidR="00705AEB" w:rsidRDefault="00C10806">
      <w:pPr>
        <w:pStyle w:val="afffffff5"/>
        <w:spacing w:after="0" w:line="240" w:lineRule="auto"/>
        <w:ind w:firstLine="709"/>
        <w:jc w:val="both"/>
      </w:pPr>
      <w:r>
        <w:t>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документов.</w:t>
      </w:r>
      <w:bookmarkEnd w:id="4"/>
    </w:p>
    <w:sectPr w:rsidR="00705AEB">
      <w:headerReference w:type="default" r:id="rId20"/>
      <w:footerReference w:type="default" r:id="rId21"/>
      <w:headerReference w:type="first" r:id="rId22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73AAC" w14:textId="77777777" w:rsidR="00883AED" w:rsidRDefault="00883AED">
      <w:r>
        <w:separator/>
      </w:r>
    </w:p>
  </w:endnote>
  <w:endnote w:type="continuationSeparator" w:id="0">
    <w:p w14:paraId="75495ED5" w14:textId="77777777" w:rsidR="00883AED" w:rsidRDefault="00883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3E337" w14:textId="77777777" w:rsidR="00445673" w:rsidRDefault="00445673">
    <w:pPr>
      <w:pStyle w:val="affffffff0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DAA8E" w14:textId="77777777" w:rsidR="00445673" w:rsidRDefault="00445673">
    <w:pPr>
      <w:pStyle w:val="affffffff0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9E91B" w14:textId="77777777" w:rsidR="00445673" w:rsidRDefault="00445673">
    <w:pPr>
      <w:pStyle w:val="affffffff0"/>
      <w:jc w:val="center"/>
    </w:pPr>
    <w:r>
      <w:fldChar w:fldCharType="begin"/>
    </w:r>
    <w:r>
      <w:instrText xml:space="preserve">PAGE </w:instrText>
    </w:r>
    <w:r>
      <w:fldChar w:fldCharType="separate"/>
    </w:r>
    <w:r w:rsidR="00CE6C6D">
      <w:rPr>
        <w:noProof/>
      </w:rPr>
      <w:t>7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825E0" w14:textId="77777777" w:rsidR="00445673" w:rsidRDefault="00445673">
    <w:pPr>
      <w:pStyle w:val="affffffff0"/>
      <w:jc w:val="center"/>
    </w:pPr>
    <w:r>
      <w:fldChar w:fldCharType="begin"/>
    </w:r>
    <w:r>
      <w:instrText xml:space="preserve">PAGE </w:instrText>
    </w:r>
    <w:r>
      <w:fldChar w:fldCharType="separate"/>
    </w:r>
    <w:r w:rsidR="00CE6C6D">
      <w:rPr>
        <w:noProof/>
      </w:rPr>
      <w:t>20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CA863" w14:textId="77777777" w:rsidR="00445673" w:rsidRDefault="00445673">
    <w:pPr>
      <w:pStyle w:val="affffffff0"/>
      <w:jc w:val="center"/>
    </w:pPr>
    <w:r>
      <w:fldChar w:fldCharType="begin"/>
    </w:r>
    <w:r>
      <w:instrText xml:space="preserve">PAGE </w:instrText>
    </w:r>
    <w:r>
      <w:fldChar w:fldCharType="separate"/>
    </w:r>
    <w:r w:rsidR="00CE6C6D">
      <w:rPr>
        <w:noProof/>
      </w:rPr>
      <w:t>22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732AF" w14:textId="77777777" w:rsidR="00883AED" w:rsidRDefault="00883AED">
      <w:r>
        <w:separator/>
      </w:r>
    </w:p>
  </w:footnote>
  <w:footnote w:type="continuationSeparator" w:id="0">
    <w:p w14:paraId="2490A11E" w14:textId="77777777" w:rsidR="00883AED" w:rsidRDefault="00883AED">
      <w:r>
        <w:continuationSeparator/>
      </w:r>
    </w:p>
  </w:footnote>
  <w:footnote w:id="1">
    <w:p w14:paraId="1138FD54" w14:textId="77777777" w:rsidR="00445673" w:rsidRDefault="00445673">
      <w:pPr>
        <w:pStyle w:val="Footnote"/>
        <w:jc w:val="both"/>
        <w:rPr>
          <w:i/>
          <w:sz w:val="18"/>
        </w:rPr>
      </w:pPr>
      <w:r>
        <w:rPr>
          <w:i/>
          <w:sz w:val="18"/>
          <w:vertAlign w:val="superscript"/>
        </w:rPr>
        <w:footnoteRef/>
      </w:r>
      <w:r>
        <w:rPr>
          <w:sz w:val="18"/>
        </w:rPr>
        <w:t xml:space="preserve"> Данный модуль формируется образовательной организацией для специалистов среднего звена </w:t>
      </w:r>
      <w:bookmarkStart w:id="19" w:name="_Hlk76479647"/>
      <w:r>
        <w:rPr>
          <w:sz w:val="18"/>
        </w:rPr>
        <w:t xml:space="preserve">в соответствии с принятым решением по выбору профессии(ий) рабочих, должности(ей) служащих в соответствии с приказом Минпросвещения России от 14 июля 2023 г. № 534. </w:t>
      </w:r>
      <w:bookmarkEnd w:id="19"/>
      <w:r>
        <w:rPr>
          <w:sz w:val="18"/>
        </w:rPr>
        <w:t>Виды деятельности образовательная организация выбирает самостоятельно исходя из потребностей регионального рынка труда. Результаты могут быть скорректированы в случае появления профессиональных стандартов по данным позициям.</w:t>
      </w:r>
      <w:r>
        <w:rPr>
          <w:i/>
          <w:sz w:val="18"/>
        </w:rPr>
        <w:t xml:space="preserve"> В случае отсутствия данного вида деятельности в ФГОС СПО строка удаляется.</w:t>
      </w:r>
    </w:p>
  </w:footnote>
  <w:footnote w:id="2">
    <w:p w14:paraId="525B4A71" w14:textId="77777777" w:rsidR="00445673" w:rsidRDefault="00445673">
      <w:pPr>
        <w:pStyle w:val="Footnote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ПМ по освоению профессии рабочего, должности служащего завершается квалификационным экзаменом.</w:t>
      </w:r>
    </w:p>
  </w:footnote>
  <w:footnote w:id="3">
    <w:p w14:paraId="1343C378" w14:textId="77777777" w:rsidR="00445673" w:rsidRDefault="00445673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t xml:space="preserve"> </w:t>
      </w:r>
      <w:r>
        <w:rPr>
          <w:sz w:val="18"/>
        </w:rPr>
        <w:t xml:space="preserve">Образовательная организация распределяет часы в учебном плане в зависимости от срока реализации и объема ОПОП-П, согласованных с работодателем, с учетом примерного распределения объема в ПОП-П. </w:t>
      </w:r>
    </w:p>
  </w:footnote>
  <w:footnote w:id="4">
    <w:p w14:paraId="29AE9415" w14:textId="77777777" w:rsidR="00445673" w:rsidRDefault="00445673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Наименование учебных дисциплин, междисциплинарных курсов социально-гуманитарного, общепрофессионального и профессионального цикла,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работодателей, региональных органов управления образованием, в соответствии с особенностями организации учебного процесса и распределением вариативной части.</w:t>
      </w:r>
    </w:p>
  </w:footnote>
  <w:footnote w:id="5">
    <w:p w14:paraId="2973BA07" w14:textId="77777777" w:rsidR="00445673" w:rsidRDefault="00445673">
      <w:pPr>
        <w:pStyle w:val="Footnote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Для программ подготовки специалистов среднего звена. В данную колонку вносятся также часы, выделенные на реализацию сквозного проектного модуля. </w:t>
      </w:r>
    </w:p>
  </w:footnote>
  <w:footnote w:id="6">
    <w:p w14:paraId="57B4748F" w14:textId="77777777" w:rsidR="00445673" w:rsidRDefault="00445673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дисциплины, междисциплинарного курса.</w:t>
      </w:r>
    </w:p>
  </w:footnote>
  <w:footnote w:id="7">
    <w:p w14:paraId="40E87FDF" w14:textId="77777777" w:rsidR="00445673" w:rsidRDefault="00445673">
      <w:pPr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  <w:vertAlign w:val="superscript"/>
        </w:rPr>
        <w:footnoteRef/>
      </w:r>
      <w:r>
        <w:rPr>
          <w:rFonts w:ascii="Times New Roman" w:hAnsi="Times New Roman"/>
          <w:sz w:val="18"/>
        </w:rPr>
        <w:t xml:space="preserve">Форму календарного учебного графика (КУГ) образовательная организация разрабатывает для каждого курса и семестра обучения. В КУГ указывается количество часов, включающих </w:t>
      </w:r>
      <w:r>
        <w:rPr>
          <w:rFonts w:ascii="Times New Roman" w:hAnsi="Times New Roman"/>
          <w:sz w:val="18"/>
        </w:rPr>
        <w:br/>
        <w:t xml:space="preserve"> самостоятельную работу. Суммарная недельная нагрузка не должна превышать 36 часов.</w:t>
      </w:r>
    </w:p>
  </w:footnote>
  <w:footnote w:id="8">
    <w:p w14:paraId="327E5365" w14:textId="77777777" w:rsidR="00445673" w:rsidRDefault="00445673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  <w:highlight w:val="white"/>
        </w:rPr>
        <w:t xml:space="preserve"> Образовательная организация для реализации учебной дисциплины «Физическая культура» должна располагать спортивной инфраструктурой, обеспечивающей проведение всех видов практических занятий, предусмотренных учебным планом.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CA524" w14:textId="77777777" w:rsidR="00445673" w:rsidRDefault="00445673">
    <w:pPr>
      <w:pStyle w:val="afffff6"/>
      <w:jc w:val="center"/>
      <w:rPr>
        <w:rFonts w:ascii="Times New Roman" w:hAnsi="Times New Roman"/>
        <w:sz w:val="24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24699" w14:textId="77777777" w:rsidR="00445673" w:rsidRDefault="00445673">
    <w:pPr>
      <w:pStyle w:val="afffff6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67BB2037" w14:textId="77777777" w:rsidR="00445673" w:rsidRDefault="00445673">
    <w:pPr>
      <w:pStyle w:val="affff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7064D" w14:textId="77777777" w:rsidR="00445673" w:rsidRDefault="00445673">
    <w:pPr>
      <w:pStyle w:val="afffff6"/>
      <w:jc w:val="center"/>
      <w:rPr>
        <w:rFonts w:ascii="Times New Roman" w:hAnsi="Times New Roman"/>
        <w:sz w:val="24"/>
      </w:rPr>
    </w:pPr>
  </w:p>
  <w:p w14:paraId="7D697530" w14:textId="77777777" w:rsidR="00445673" w:rsidRDefault="00445673">
    <w:pPr>
      <w:pStyle w:val="affff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C96F5" w14:textId="77777777" w:rsidR="00445673" w:rsidRDefault="00445673">
    <w:pPr>
      <w:pStyle w:val="afffff6"/>
      <w:jc w:val="center"/>
      <w:rPr>
        <w:rFonts w:ascii="Times New Roman" w:hAnsi="Times New Roman"/>
        <w:sz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48A8F" w14:textId="77777777" w:rsidR="00445673" w:rsidRDefault="00445673">
    <w:pPr>
      <w:pStyle w:val="afffff6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A43547">
      <w:rPr>
        <w:rFonts w:ascii="Times New Roman" w:hAnsi="Times New Roman"/>
        <w:noProof/>
        <w:sz w:val="24"/>
      </w:rPr>
      <w:t>2</w:t>
    </w:r>
    <w:r>
      <w:rPr>
        <w:rFonts w:ascii="Times New Roman" w:hAnsi="Times New Roman"/>
        <w:sz w:val="24"/>
      </w:rPr>
      <w:fldChar w:fldCharType="end"/>
    </w:r>
  </w:p>
  <w:p w14:paraId="6E344AD7" w14:textId="77777777" w:rsidR="00445673" w:rsidRDefault="00445673">
    <w:pPr>
      <w:pStyle w:val="afffff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2E9B6" w14:textId="77777777" w:rsidR="00445673" w:rsidRDefault="00445673">
    <w:pPr>
      <w:pStyle w:val="afffff6"/>
      <w:jc w:val="center"/>
      <w:rPr>
        <w:rFonts w:ascii="Times New Roman" w:hAnsi="Times New Roman"/>
        <w:sz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4B3" w14:textId="77777777" w:rsidR="00445673" w:rsidRDefault="00445673">
    <w:pPr>
      <w:pStyle w:val="afffff6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00043A63" w14:textId="77777777" w:rsidR="00445673" w:rsidRDefault="00445673">
    <w:pPr>
      <w:pStyle w:val="afffff6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594B" w14:textId="77777777" w:rsidR="00445673" w:rsidRDefault="00445673">
    <w:pPr>
      <w:pStyle w:val="afffff6"/>
      <w:jc w:val="center"/>
      <w:rPr>
        <w:rFonts w:ascii="Times New Roman" w:hAnsi="Times New Roman"/>
        <w:sz w:val="2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A56FF" w14:textId="77777777" w:rsidR="00445673" w:rsidRDefault="00445673">
    <w:pPr>
      <w:pStyle w:val="afffff6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17A867E1" w14:textId="77777777" w:rsidR="00445673" w:rsidRDefault="00445673">
    <w:pPr>
      <w:pStyle w:val="afffff6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E759A" w14:textId="77777777" w:rsidR="00445673" w:rsidRDefault="00445673">
    <w:pPr>
      <w:pStyle w:val="afffff6"/>
      <w:jc w:val="center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0426C"/>
    <w:multiLevelType w:val="multilevel"/>
    <w:tmpl w:val="B43268AA"/>
    <w:lvl w:ilvl="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ambria Math" w:hAnsi="Cambria Math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Arial" w:hAnsi="Arial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Calibri" w:hAnsi="Calibri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ambria Math" w:hAnsi="Cambria Math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Arial" w:hAnsi="Arial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Calibri" w:hAnsi="Calibri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ambria Math" w:hAnsi="Cambria Math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Arial" w:hAnsi="Arial"/>
      </w:rPr>
    </w:lvl>
  </w:abstractNum>
  <w:abstractNum w:abstractNumId="1" w15:restartNumberingAfterBreak="0">
    <w:nsid w:val="52CE604D"/>
    <w:multiLevelType w:val="multilevel"/>
    <w:tmpl w:val="75E44F0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AEB"/>
    <w:rsid w:val="000179F0"/>
    <w:rsid w:val="000B7C1E"/>
    <w:rsid w:val="001C6FD9"/>
    <w:rsid w:val="002250A7"/>
    <w:rsid w:val="00343F16"/>
    <w:rsid w:val="00445673"/>
    <w:rsid w:val="00550445"/>
    <w:rsid w:val="005E0344"/>
    <w:rsid w:val="00603ADD"/>
    <w:rsid w:val="006B743F"/>
    <w:rsid w:val="00705AEB"/>
    <w:rsid w:val="007C7F63"/>
    <w:rsid w:val="00883AED"/>
    <w:rsid w:val="00A43547"/>
    <w:rsid w:val="00A51231"/>
    <w:rsid w:val="00A97D86"/>
    <w:rsid w:val="00B03B80"/>
    <w:rsid w:val="00B20406"/>
    <w:rsid w:val="00BA3D9C"/>
    <w:rsid w:val="00BC5C4B"/>
    <w:rsid w:val="00C10806"/>
    <w:rsid w:val="00C235E3"/>
    <w:rsid w:val="00CB1191"/>
    <w:rsid w:val="00CE6C6D"/>
    <w:rsid w:val="00DB3B1C"/>
    <w:rsid w:val="00DC74D3"/>
    <w:rsid w:val="00E5736B"/>
    <w:rsid w:val="00E77453"/>
    <w:rsid w:val="00EE355A"/>
    <w:rsid w:val="00F73657"/>
    <w:rsid w:val="00FD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40B80"/>
  <w15:docId w15:val="{56246700-721B-4DF7-9212-26A904BE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="240" w:after="120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4"/>
    </w:rPr>
  </w:style>
  <w:style w:type="paragraph" w:customStyle="1" w:styleId="a5">
    <w:name w:val="Таблицы (моноширинный)"/>
    <w:basedOn w:val="a"/>
    <w:next w:val="a"/>
    <w:link w:val="a6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6">
    <w:name w:val="Таблицы (моноширинный)"/>
    <w:basedOn w:val="1"/>
    <w:link w:val="a5"/>
    <w:rPr>
      <w:rFonts w:ascii="Courier New" w:hAnsi="Courier New"/>
      <w:sz w:val="24"/>
    </w:rPr>
  </w:style>
  <w:style w:type="paragraph" w:customStyle="1" w:styleId="a7">
    <w:name w:val="Информация об изменениях"/>
    <w:basedOn w:val="a8"/>
    <w:next w:val="a"/>
    <w:link w:val="a9"/>
    <w:pPr>
      <w:spacing w:before="180"/>
      <w:ind w:left="360" w:right="360" w:firstLine="0"/>
    </w:pPr>
  </w:style>
  <w:style w:type="character" w:customStyle="1" w:styleId="a9">
    <w:name w:val="Информация об изменениях"/>
    <w:basedOn w:val="aa"/>
    <w:link w:val="a7"/>
    <w:rPr>
      <w:rFonts w:ascii="Times New Roman" w:hAnsi="Times New Roman"/>
      <w:color w:val="353842"/>
      <w:sz w:val="18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styleId="23">
    <w:name w:val="toc 2"/>
    <w:basedOn w:val="a"/>
    <w:next w:val="a"/>
    <w:link w:val="24"/>
    <w:uiPriority w:val="39"/>
    <w:pPr>
      <w:spacing w:before="120"/>
      <w:ind w:left="240"/>
    </w:pPr>
    <w:rPr>
      <w:rFonts w:ascii="Calibri" w:hAnsi="Calibri"/>
      <w:sz w:val="20"/>
    </w:rPr>
  </w:style>
  <w:style w:type="character" w:customStyle="1" w:styleId="24">
    <w:name w:val="Оглавление 2 Знак"/>
    <w:basedOn w:val="1"/>
    <w:link w:val="23"/>
    <w:rPr>
      <w:rFonts w:ascii="Calibri" w:hAnsi="Calibri"/>
      <w:i w:val="0"/>
      <w:color w:val="000000"/>
      <w:sz w:val="20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ab">
    <w:name w:val="Утратил силу"/>
    <w:link w:val="ac"/>
    <w:rPr>
      <w:b/>
      <w:strike/>
      <w:color w:val="666600"/>
    </w:rPr>
  </w:style>
  <w:style w:type="character" w:customStyle="1" w:styleId="ac">
    <w:name w:val="Утратил силу"/>
    <w:link w:val="ab"/>
    <w:rPr>
      <w:b/>
      <w:strike/>
      <w:color w:val="666600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110">
    <w:name w:val="Тема примечания Знак11"/>
    <w:link w:val="111"/>
    <w:rPr>
      <w:rFonts w:ascii="Times New Roman" w:hAnsi="Times New Roman"/>
      <w:b/>
      <w:sz w:val="20"/>
    </w:rPr>
  </w:style>
  <w:style w:type="character" w:customStyle="1" w:styleId="111">
    <w:name w:val="Тема примечания Знак11"/>
    <w:link w:val="110"/>
    <w:rPr>
      <w:rFonts w:ascii="Times New Roman" w:hAnsi="Times New Roman"/>
      <w:b/>
      <w:sz w:val="20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ad">
    <w:name w:val="Пример."/>
    <w:basedOn w:val="ae"/>
    <w:next w:val="a"/>
    <w:link w:val="af"/>
  </w:style>
  <w:style w:type="character" w:customStyle="1" w:styleId="af">
    <w:name w:val="Пример."/>
    <w:basedOn w:val="af0"/>
    <w:link w:val="ad"/>
    <w:rPr>
      <w:rFonts w:ascii="Times New Roman" w:hAnsi="Times New Roman"/>
      <w:sz w:val="2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af1">
    <w:name w:val="Гипертекстовая ссылка"/>
    <w:link w:val="af2"/>
    <w:rPr>
      <w:b/>
      <w:color w:val="106BBE"/>
    </w:rPr>
  </w:style>
  <w:style w:type="character" w:customStyle="1" w:styleId="af2">
    <w:name w:val="Гипертекстовая ссылка"/>
    <w:link w:val="af1"/>
    <w:rPr>
      <w:b/>
      <w:color w:val="106BBE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f3">
    <w:name w:val="Куда обратиться?"/>
    <w:basedOn w:val="ae"/>
    <w:next w:val="a"/>
    <w:link w:val="af4"/>
  </w:style>
  <w:style w:type="character" w:customStyle="1" w:styleId="af4">
    <w:name w:val="Куда обратиться?"/>
    <w:basedOn w:val="af0"/>
    <w:link w:val="af3"/>
    <w:rPr>
      <w:rFonts w:ascii="Times New Roman" w:hAnsi="Times New Roman"/>
      <w:sz w:val="24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af5">
    <w:name w:val="Комментарий"/>
    <w:basedOn w:val="af6"/>
    <w:next w:val="a"/>
    <w:link w:val="af7"/>
    <w:pPr>
      <w:spacing w:before="75"/>
      <w:ind w:right="0"/>
      <w:jc w:val="both"/>
    </w:pPr>
    <w:rPr>
      <w:color w:val="353842"/>
    </w:rPr>
  </w:style>
  <w:style w:type="character" w:customStyle="1" w:styleId="af7">
    <w:name w:val="Комментарий"/>
    <w:basedOn w:val="af8"/>
    <w:link w:val="af5"/>
    <w:rPr>
      <w:rFonts w:ascii="Times New Roman" w:hAnsi="Times New Roman"/>
      <w:color w:val="353842"/>
      <w:sz w:val="24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af9">
    <w:name w:val="Оглавление"/>
    <w:basedOn w:val="a5"/>
    <w:next w:val="a"/>
    <w:link w:val="afa"/>
    <w:pPr>
      <w:ind w:left="140"/>
    </w:pPr>
  </w:style>
  <w:style w:type="character" w:customStyle="1" w:styleId="afa">
    <w:name w:val="Оглавление"/>
    <w:basedOn w:val="a6"/>
    <w:link w:val="af9"/>
    <w:rPr>
      <w:rFonts w:ascii="Courier New" w:hAnsi="Courier New"/>
      <w:sz w:val="24"/>
    </w:rPr>
  </w:style>
  <w:style w:type="paragraph" w:customStyle="1" w:styleId="afb">
    <w:name w:val="Заголовок ЭР (левое окно)"/>
    <w:basedOn w:val="a"/>
    <w:next w:val="a"/>
    <w:link w:val="a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c">
    <w:name w:val="Заголовок ЭР (левое окно)"/>
    <w:basedOn w:val="1"/>
    <w:link w:val="afb"/>
    <w:rPr>
      <w:rFonts w:ascii="Times New Roman" w:hAnsi="Times New Roman"/>
      <w:b/>
      <w:color w:val="26282F"/>
      <w:sz w:val="26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afd">
    <w:name w:val="Цветовое выделение"/>
    <w:link w:val="afe"/>
    <w:rPr>
      <w:b/>
      <w:color w:val="26282F"/>
    </w:rPr>
  </w:style>
  <w:style w:type="character" w:customStyle="1" w:styleId="afe">
    <w:name w:val="Цветовое выделение"/>
    <w:link w:val="afd"/>
    <w:rPr>
      <w:b/>
      <w:color w:val="26282F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a8">
    <w:name w:val="Текст информации об изменениях"/>
    <w:basedOn w:val="a"/>
    <w:next w:val="a"/>
    <w:link w:val="aa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a">
    <w:name w:val="Текст информации об изменениях"/>
    <w:basedOn w:val="1"/>
    <w:link w:val="a8"/>
    <w:rPr>
      <w:rFonts w:ascii="Times New Roman" w:hAnsi="Times New Roman"/>
      <w:color w:val="353842"/>
      <w:sz w:val="18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12">
    <w:name w:val="Просмотренная гиперссылка1"/>
    <w:basedOn w:val="13"/>
    <w:link w:val="aff"/>
    <w:rPr>
      <w:color w:val="954F72" w:themeColor="followedHyperlink"/>
      <w:u w:val="single"/>
    </w:rPr>
  </w:style>
  <w:style w:type="character" w:styleId="aff">
    <w:name w:val="FollowedHyperlink"/>
    <w:basedOn w:val="a0"/>
    <w:link w:val="12"/>
    <w:rPr>
      <w:color w:val="954F72" w:themeColor="followedHyperlink"/>
      <w:u w:val="single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14">
    <w:name w:val="Тема примечания Знак1"/>
    <w:link w:val="15"/>
    <w:rPr>
      <w:rFonts w:ascii="Times New Roman" w:hAnsi="Times New Roman"/>
      <w:b/>
      <w:sz w:val="20"/>
    </w:rPr>
  </w:style>
  <w:style w:type="character" w:customStyle="1" w:styleId="15">
    <w:name w:val="Тема примечания Знак1"/>
    <w:link w:val="14"/>
    <w:rPr>
      <w:rFonts w:ascii="Times New Roman" w:hAnsi="Times New Roman"/>
      <w:b/>
      <w:sz w:val="20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16">
    <w:name w:val="Заголовок Знак1"/>
    <w:basedOn w:val="13"/>
    <w:link w:val="17"/>
    <w:rPr>
      <w:rFonts w:asciiTheme="majorHAnsi" w:hAnsiTheme="majorHAnsi"/>
      <w:spacing w:val="-10"/>
      <w:sz w:val="56"/>
    </w:rPr>
  </w:style>
  <w:style w:type="character" w:customStyle="1" w:styleId="17">
    <w:name w:val="Заголовок Знак1"/>
    <w:basedOn w:val="a0"/>
    <w:link w:val="16"/>
    <w:rPr>
      <w:rFonts w:asciiTheme="majorHAnsi" w:hAnsiTheme="majorHAnsi"/>
      <w:spacing w:val="-10"/>
      <w:sz w:val="56"/>
    </w:rPr>
  </w:style>
  <w:style w:type="paragraph" w:customStyle="1" w:styleId="aff0">
    <w:name w:val="Моноширинный"/>
    <w:basedOn w:val="a"/>
    <w:next w:val="a"/>
    <w:link w:val="aff1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1">
    <w:name w:val="Моноширинный"/>
    <w:basedOn w:val="1"/>
    <w:link w:val="aff0"/>
    <w:rPr>
      <w:rFonts w:ascii="Courier New" w:hAnsi="Courier New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aff2">
    <w:name w:val="Примечание."/>
    <w:basedOn w:val="ae"/>
    <w:next w:val="a"/>
    <w:link w:val="aff3"/>
  </w:style>
  <w:style w:type="character" w:customStyle="1" w:styleId="aff3">
    <w:name w:val="Примечание."/>
    <w:basedOn w:val="af0"/>
    <w:link w:val="aff2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f4">
    <w:name w:val="Ссылка на официальную публикацию"/>
    <w:basedOn w:val="a"/>
    <w:next w:val="a"/>
    <w:link w:val="aff5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5">
    <w:name w:val="Ссылка на официальную публикацию"/>
    <w:basedOn w:val="1"/>
    <w:link w:val="aff4"/>
    <w:rPr>
      <w:rFonts w:ascii="Times New Roman" w:hAnsi="Times New Roman"/>
      <w:sz w:val="24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aff6">
    <w:name w:val="Выделение для Базового Поиска"/>
    <w:link w:val="aff7"/>
    <w:rPr>
      <w:b/>
      <w:color w:val="0058A9"/>
    </w:rPr>
  </w:style>
  <w:style w:type="character" w:customStyle="1" w:styleId="aff7">
    <w:name w:val="Выделение для Базового Поиска"/>
    <w:link w:val="aff6"/>
    <w:rPr>
      <w:b/>
      <w:color w:val="0058A9"/>
    </w:rPr>
  </w:style>
  <w:style w:type="paragraph" w:customStyle="1" w:styleId="aff8">
    <w:name w:val="Внимание: криминал!!"/>
    <w:basedOn w:val="ae"/>
    <w:next w:val="a"/>
    <w:link w:val="aff9"/>
  </w:style>
  <w:style w:type="character" w:customStyle="1" w:styleId="aff9">
    <w:name w:val="Внимание: криминал!!"/>
    <w:basedOn w:val="af0"/>
    <w:link w:val="aff8"/>
    <w:rPr>
      <w:rFonts w:ascii="Times New Roman" w:hAnsi="Times New Roman"/>
      <w:sz w:val="24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styleId="affa">
    <w:name w:val="Balloon Text"/>
    <w:basedOn w:val="a"/>
    <w:link w:val="affb"/>
    <w:rPr>
      <w:rFonts w:ascii="Segoe UI" w:hAnsi="Segoe UI"/>
      <w:sz w:val="18"/>
    </w:rPr>
  </w:style>
  <w:style w:type="character" w:customStyle="1" w:styleId="affb">
    <w:name w:val="Текст выноски Знак"/>
    <w:basedOn w:val="1"/>
    <w:link w:val="affa"/>
    <w:rPr>
      <w:rFonts w:ascii="Segoe UI" w:hAnsi="Segoe UI"/>
      <w:sz w:val="18"/>
    </w:rPr>
  </w:style>
  <w:style w:type="paragraph" w:customStyle="1" w:styleId="18">
    <w:name w:val="Текст примечания Знак1"/>
    <w:link w:val="19"/>
    <w:rPr>
      <w:rFonts w:ascii="Times New Roman" w:hAnsi="Times New Roman"/>
      <w:sz w:val="20"/>
    </w:rPr>
  </w:style>
  <w:style w:type="character" w:customStyle="1" w:styleId="19">
    <w:name w:val="Текст примечания Знак1"/>
    <w:link w:val="18"/>
    <w:rPr>
      <w:rFonts w:ascii="Times New Roman" w:hAnsi="Times New Roman"/>
      <w:sz w:val="20"/>
    </w:rPr>
  </w:style>
  <w:style w:type="paragraph" w:customStyle="1" w:styleId="affc">
    <w:name w:val="Интерактивный заголовок"/>
    <w:basedOn w:val="1a"/>
    <w:next w:val="a"/>
    <w:link w:val="affd"/>
    <w:rPr>
      <w:u w:val="single"/>
    </w:rPr>
  </w:style>
  <w:style w:type="character" w:customStyle="1" w:styleId="affd">
    <w:name w:val="Интерактивный заголовок"/>
    <w:basedOn w:val="1b"/>
    <w:link w:val="affc"/>
    <w:rPr>
      <w:rFonts w:ascii="Verdana" w:hAnsi="Verdana"/>
      <w:b/>
      <w:color w:val="0058A9"/>
      <w:u w:val="single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affe">
    <w:name w:val="Необходимые документы"/>
    <w:basedOn w:val="ae"/>
    <w:next w:val="a"/>
    <w:link w:val="afff"/>
    <w:pPr>
      <w:ind w:left="0" w:firstLine="118"/>
    </w:pPr>
  </w:style>
  <w:style w:type="character" w:customStyle="1" w:styleId="afff">
    <w:name w:val="Необходимые документы"/>
    <w:basedOn w:val="af0"/>
    <w:link w:val="affe"/>
    <w:rPr>
      <w:rFonts w:ascii="Times New Roman" w:hAnsi="Times New Roman"/>
      <w:sz w:val="2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afff0">
    <w:name w:val="Информация об изменениях документа"/>
    <w:basedOn w:val="af5"/>
    <w:next w:val="a"/>
    <w:link w:val="afff1"/>
    <w:rPr>
      <w:i/>
    </w:rPr>
  </w:style>
  <w:style w:type="character" w:customStyle="1" w:styleId="afff1">
    <w:name w:val="Информация об изменениях документа"/>
    <w:basedOn w:val="af7"/>
    <w:link w:val="afff0"/>
    <w:rPr>
      <w:rFonts w:ascii="Times New Roman" w:hAnsi="Times New Roman"/>
      <w:i/>
      <w:color w:val="353842"/>
      <w:sz w:val="24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styleId="25">
    <w:name w:val="Body Text 2"/>
    <w:basedOn w:val="a"/>
    <w:link w:val="26"/>
    <w:pPr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afff2">
    <w:name w:val="Заголовок своего сообщения"/>
    <w:link w:val="afff3"/>
    <w:rPr>
      <w:b/>
      <w:color w:val="26282F"/>
    </w:rPr>
  </w:style>
  <w:style w:type="character" w:customStyle="1" w:styleId="afff3">
    <w:name w:val="Заголовок своего сообщения"/>
    <w:link w:val="afff2"/>
    <w:rPr>
      <w:b/>
      <w:color w:val="26282F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112">
    <w:name w:val="Текст примечания Знак11"/>
    <w:link w:val="113"/>
    <w:rPr>
      <w:rFonts w:ascii="Times New Roman" w:hAnsi="Times New Roman"/>
      <w:sz w:val="20"/>
    </w:rPr>
  </w:style>
  <w:style w:type="character" w:customStyle="1" w:styleId="113">
    <w:name w:val="Текст примечания Знак11"/>
    <w:link w:val="112"/>
    <w:rPr>
      <w:rFonts w:ascii="Times New Roman" w:hAnsi="Times New Roman"/>
      <w:sz w:val="20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afff4">
    <w:name w:val="Найденные слова"/>
    <w:link w:val="afff5"/>
    <w:rPr>
      <w:b/>
      <w:color w:val="26282F"/>
      <w:shd w:val="clear" w:color="auto" w:fill="FFF580"/>
    </w:rPr>
  </w:style>
  <w:style w:type="character" w:customStyle="1" w:styleId="afff5">
    <w:name w:val="Найденные слова"/>
    <w:link w:val="afff4"/>
    <w:rPr>
      <w:b/>
      <w:color w:val="26282F"/>
      <w:shd w:val="clear" w:color="auto" w:fill="FFF580"/>
    </w:rPr>
  </w:style>
  <w:style w:type="paragraph" w:customStyle="1" w:styleId="afff6">
    <w:name w:val="Заголовок Знак"/>
    <w:basedOn w:val="13"/>
    <w:link w:val="afff7"/>
    <w:rPr>
      <w:rFonts w:asciiTheme="majorHAnsi" w:hAnsiTheme="majorHAnsi"/>
      <w:spacing w:val="-10"/>
      <w:sz w:val="56"/>
    </w:rPr>
  </w:style>
  <w:style w:type="character" w:customStyle="1" w:styleId="afff7">
    <w:name w:val="Заголовок Знак"/>
    <w:basedOn w:val="a0"/>
    <w:link w:val="afff6"/>
    <w:rPr>
      <w:rFonts w:asciiTheme="majorHAnsi" w:hAnsiTheme="majorHAnsi"/>
      <w:spacing w:val="-10"/>
      <w:sz w:val="56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ae">
    <w:name w:val="Внимание"/>
    <w:basedOn w:val="a"/>
    <w:next w:val="a"/>
    <w:link w:val="af0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0">
    <w:name w:val="Внимание"/>
    <w:basedOn w:val="1"/>
    <w:link w:val="ae"/>
    <w:rPr>
      <w:rFonts w:ascii="Times New Roman" w:hAnsi="Times New Roman"/>
      <w:sz w:val="24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13">
    <w:name w:val="Основной шрифт абзаца1"/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afff8">
    <w:name w:val="Дочерний элемент списка"/>
    <w:basedOn w:val="a"/>
    <w:next w:val="a"/>
    <w:link w:val="afff9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9">
    <w:name w:val="Дочерний элемент списка"/>
    <w:basedOn w:val="1"/>
    <w:link w:val="afff8"/>
    <w:rPr>
      <w:rFonts w:ascii="Times New Roman" w:hAnsi="Times New Roman"/>
      <w:color w:val="868381"/>
      <w:sz w:val="20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i w:val="0"/>
      <w:color w:val="000000"/>
      <w:sz w:val="28"/>
    </w:rPr>
  </w:style>
  <w:style w:type="paragraph" w:customStyle="1" w:styleId="afffa">
    <w:name w:val="Текст ЭР (см. также)"/>
    <w:basedOn w:val="a"/>
    <w:next w:val="a"/>
    <w:link w:val="afffb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b">
    <w:name w:val="Текст ЭР (см. также)"/>
    <w:basedOn w:val="1"/>
    <w:link w:val="afffa"/>
    <w:rPr>
      <w:rFonts w:ascii="Times New Roman" w:hAnsi="Times New Roman"/>
      <w:sz w:val="20"/>
    </w:rPr>
  </w:style>
  <w:style w:type="paragraph" w:customStyle="1" w:styleId="afffc">
    <w:name w:val="Текст (прав. подпись)"/>
    <w:basedOn w:val="a"/>
    <w:next w:val="a"/>
    <w:link w:val="afffd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fd">
    <w:name w:val="Текст (прав. подпись)"/>
    <w:basedOn w:val="1"/>
    <w:link w:val="afffc"/>
    <w:rPr>
      <w:rFonts w:ascii="Times New Roman" w:hAnsi="Times New Roman"/>
      <w:sz w:val="2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fffe">
    <w:name w:val="Напишите нам"/>
    <w:basedOn w:val="a"/>
    <w:next w:val="a"/>
    <w:link w:val="affff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f">
    <w:name w:val="Напишите нам"/>
    <w:basedOn w:val="1"/>
    <w:link w:val="afffe"/>
    <w:rPr>
      <w:rFonts w:ascii="Times New Roman" w:hAnsi="Times New Roman"/>
      <w:sz w:val="20"/>
    </w:rPr>
  </w:style>
  <w:style w:type="paragraph" w:customStyle="1" w:styleId="27">
    <w:name w:val="Неразрешенное упоминание2"/>
    <w:link w:val="28"/>
    <w:rPr>
      <w:color w:val="605E5C"/>
      <w:shd w:val="clear" w:color="auto" w:fill="E1DFDD"/>
    </w:rPr>
  </w:style>
  <w:style w:type="character" w:customStyle="1" w:styleId="28">
    <w:name w:val="Неразрешенное упоминание2"/>
    <w:link w:val="27"/>
    <w:rPr>
      <w:color w:val="605E5C"/>
      <w:shd w:val="clear" w:color="auto" w:fill="E1DFDD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affff0">
    <w:name w:val="Сравнение редакций. Добавленный фрагмент"/>
    <w:link w:val="affff1"/>
    <w:rPr>
      <w:shd w:val="clear" w:color="auto" w:fill="C1D7FF"/>
    </w:rPr>
  </w:style>
  <w:style w:type="character" w:customStyle="1" w:styleId="affff1">
    <w:name w:val="Сравнение редакций. Добавленный фрагмент"/>
    <w:link w:val="affff0"/>
    <w:rPr>
      <w:color w:val="000000"/>
      <w:shd w:val="clear" w:color="auto" w:fill="C1D7FF"/>
    </w:rPr>
  </w:style>
  <w:style w:type="paragraph" w:customStyle="1" w:styleId="1c">
    <w:name w:val="Номер страницы1"/>
    <w:link w:val="affff2"/>
    <w:rPr>
      <w:rFonts w:ascii="Times New Roman" w:hAnsi="Times New Roman"/>
    </w:rPr>
  </w:style>
  <w:style w:type="character" w:styleId="affff2">
    <w:name w:val="page number"/>
    <w:link w:val="1c"/>
    <w:rPr>
      <w:rFonts w:ascii="Times New Roman" w:hAnsi="Times New Roman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affff3">
    <w:name w:val="Основное меню (преемственное)"/>
    <w:basedOn w:val="a"/>
    <w:next w:val="a"/>
    <w:link w:val="affff4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fff4">
    <w:name w:val="Основное меню (преемственное)"/>
    <w:basedOn w:val="1"/>
    <w:link w:val="affff3"/>
    <w:rPr>
      <w:rFonts w:ascii="Verdana" w:hAnsi="Verdana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c15">
    <w:name w:val="c15"/>
    <w:basedOn w:val="13"/>
    <w:link w:val="c150"/>
  </w:style>
  <w:style w:type="character" w:customStyle="1" w:styleId="c150">
    <w:name w:val="c15"/>
    <w:basedOn w:val="a0"/>
    <w:link w:val="c15"/>
  </w:style>
  <w:style w:type="paragraph" w:customStyle="1" w:styleId="affff5">
    <w:name w:val="Подвал для информации об изменениях"/>
    <w:basedOn w:val="10"/>
    <w:next w:val="a"/>
    <w:link w:val="affff6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6">
    <w:name w:val="Подвал для информации об изменениях"/>
    <w:basedOn w:val="11"/>
    <w:link w:val="affff5"/>
    <w:rPr>
      <w:rFonts w:ascii="Times New Roman" w:hAnsi="Times New Roman"/>
      <w:b w:val="0"/>
      <w:sz w:val="18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1a">
    <w:name w:val="Заголовок1"/>
    <w:basedOn w:val="affff3"/>
    <w:next w:val="a"/>
    <w:link w:val="1b"/>
    <w:rPr>
      <w:b/>
      <w:color w:val="0058A9"/>
    </w:rPr>
  </w:style>
  <w:style w:type="character" w:customStyle="1" w:styleId="1b">
    <w:name w:val="Заголовок1"/>
    <w:basedOn w:val="affff4"/>
    <w:link w:val="1a"/>
    <w:rPr>
      <w:rFonts w:ascii="Verdana" w:hAnsi="Verdana"/>
      <w:b/>
      <w:color w:val="0058A9"/>
    </w:rPr>
  </w:style>
  <w:style w:type="paragraph" w:customStyle="1" w:styleId="affff7">
    <w:name w:val="Сравнение редакций"/>
    <w:link w:val="affff8"/>
    <w:rPr>
      <w:b/>
      <w:color w:val="26282F"/>
    </w:rPr>
  </w:style>
  <w:style w:type="character" w:customStyle="1" w:styleId="affff8">
    <w:name w:val="Сравнение редакций"/>
    <w:link w:val="affff7"/>
    <w:rPr>
      <w:b/>
      <w:color w:val="26282F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affff9">
    <w:name w:val="Колонтитул (правый)"/>
    <w:basedOn w:val="afffc"/>
    <w:next w:val="a"/>
    <w:link w:val="affffa"/>
    <w:rPr>
      <w:sz w:val="14"/>
    </w:rPr>
  </w:style>
  <w:style w:type="character" w:customStyle="1" w:styleId="affffa">
    <w:name w:val="Колонтитул (правый)"/>
    <w:basedOn w:val="afffd"/>
    <w:link w:val="affff9"/>
    <w:rPr>
      <w:rFonts w:ascii="Times New Roman" w:hAnsi="Times New Roman"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1d">
    <w:name w:val="Неразрешенное упоминание1"/>
    <w:basedOn w:val="13"/>
    <w:link w:val="1e"/>
    <w:rPr>
      <w:color w:val="605E5C"/>
      <w:shd w:val="clear" w:color="auto" w:fill="E1DFDD"/>
    </w:rPr>
  </w:style>
  <w:style w:type="character" w:customStyle="1" w:styleId="1e">
    <w:name w:val="Неразрешенное упоминание1"/>
    <w:basedOn w:val="a0"/>
    <w:link w:val="1d"/>
    <w:rPr>
      <w:color w:val="605E5C"/>
      <w:shd w:val="clear" w:color="auto" w:fill="E1DFDD"/>
    </w:rPr>
  </w:style>
  <w:style w:type="paragraph" w:customStyle="1" w:styleId="114">
    <w:name w:val="Раздел 1.1"/>
    <w:basedOn w:val="affffb"/>
    <w:link w:val="115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color w:val="000000"/>
      <w:spacing w:val="0"/>
      <w:sz w:val="24"/>
    </w:rPr>
  </w:style>
  <w:style w:type="character" w:customStyle="1" w:styleId="115">
    <w:name w:val="Раздел 1.1"/>
    <w:basedOn w:val="affffc"/>
    <w:link w:val="114"/>
    <w:rPr>
      <w:rFonts w:ascii="Times New Roman" w:hAnsi="Times New Roman"/>
      <w:color w:val="000000"/>
      <w:spacing w:val="0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6">
    <w:name w:val="Текст (справка)"/>
    <w:basedOn w:val="a"/>
    <w:next w:val="a"/>
    <w:link w:val="af8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8">
    <w:name w:val="Текст (справка)"/>
    <w:basedOn w:val="1"/>
    <w:link w:val="af6"/>
    <w:rPr>
      <w:rFonts w:ascii="Times New Roman" w:hAnsi="Times New Roman"/>
      <w:sz w:val="24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d">
    <w:name w:val="Обычный (Интернет) Знак"/>
    <w:link w:val="affffe"/>
    <w:rPr>
      <w:rFonts w:ascii="Times New Roman" w:hAnsi="Times New Roman"/>
      <w:sz w:val="24"/>
    </w:rPr>
  </w:style>
  <w:style w:type="character" w:customStyle="1" w:styleId="affffe">
    <w:name w:val="Обычный (Интернет) Знак"/>
    <w:link w:val="affffd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f">
    <w:name w:val="Знак концевой сноски1"/>
    <w:link w:val="afffff"/>
    <w:rPr>
      <w:rFonts w:ascii="Times New Roman" w:hAnsi="Times New Roman"/>
      <w:vertAlign w:val="superscript"/>
    </w:rPr>
  </w:style>
  <w:style w:type="character" w:styleId="afffff">
    <w:name w:val="endnote reference"/>
    <w:link w:val="1f"/>
    <w:rPr>
      <w:rFonts w:ascii="Times New Roman" w:hAnsi="Times New Roman"/>
      <w:vertAlign w:val="superscript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styleId="afffff0">
    <w:name w:val="No Spacing"/>
    <w:link w:val="afffff1"/>
    <w:rPr>
      <w:rFonts w:ascii="Calibri" w:hAnsi="Calibri"/>
    </w:rPr>
  </w:style>
  <w:style w:type="character" w:customStyle="1" w:styleId="afffff1">
    <w:name w:val="Без интервала Знак"/>
    <w:link w:val="afffff0"/>
    <w:rPr>
      <w:rFonts w:ascii="Calibri" w:hAnsi="Calibri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styleId="afffff2">
    <w:name w:val="TOC Heading"/>
    <w:basedOn w:val="10"/>
    <w:next w:val="a"/>
    <w:link w:val="afffff3"/>
    <w:pPr>
      <w:keepNext/>
      <w:keepLines/>
      <w:spacing w:after="0" w:line="264" w:lineRule="auto"/>
      <w:outlineLvl w:val="8"/>
    </w:pPr>
    <w:rPr>
      <w:rFonts w:ascii="@Batang" w:hAnsi="@Batang"/>
      <w:b w:val="0"/>
      <w:color w:val="2F5496"/>
    </w:rPr>
  </w:style>
  <w:style w:type="character" w:customStyle="1" w:styleId="afffff3">
    <w:name w:val="Заголовок оглавления Знак"/>
    <w:basedOn w:val="11"/>
    <w:link w:val="afffff2"/>
    <w:rPr>
      <w:rFonts w:ascii="@Batang" w:hAnsi="@Batang"/>
      <w:b w:val="0"/>
      <w:color w:val="2F5496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afffff4">
    <w:name w:val="Заголовок чужого сообщения"/>
    <w:link w:val="afffff5"/>
    <w:rPr>
      <w:b/>
      <w:color w:val="FF0000"/>
    </w:rPr>
  </w:style>
  <w:style w:type="character" w:customStyle="1" w:styleId="afffff5">
    <w:name w:val="Заголовок чужого сообщения"/>
    <w:link w:val="afffff4"/>
    <w:rPr>
      <w:b/>
      <w:color w:val="FF0000"/>
    </w:rPr>
  </w:style>
  <w:style w:type="paragraph" w:styleId="afffff6">
    <w:name w:val="header"/>
    <w:basedOn w:val="a"/>
    <w:link w:val="afffff7"/>
    <w:pPr>
      <w:tabs>
        <w:tab w:val="center" w:pos="4677"/>
        <w:tab w:val="right" w:pos="9355"/>
      </w:tabs>
    </w:pPr>
  </w:style>
  <w:style w:type="character" w:customStyle="1" w:styleId="afffff7">
    <w:name w:val="Верхний колонтитул Знак"/>
    <w:basedOn w:val="1"/>
    <w:link w:val="afffff6"/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ffff8">
    <w:name w:val="Сравнение редакций. Удаленный фрагмент"/>
    <w:link w:val="afffff9"/>
    <w:rPr>
      <w:shd w:val="clear" w:color="auto" w:fill="C4C413"/>
    </w:rPr>
  </w:style>
  <w:style w:type="character" w:customStyle="1" w:styleId="afffff9">
    <w:name w:val="Сравнение редакций. Удаленный фрагмент"/>
    <w:link w:val="afffff8"/>
    <w:rPr>
      <w:color w:val="000000"/>
      <w:shd w:val="clear" w:color="auto" w:fill="C4C413"/>
    </w:rPr>
  </w:style>
  <w:style w:type="paragraph" w:customStyle="1" w:styleId="afffffa">
    <w:name w:val="Нормальный (таблица)"/>
    <w:basedOn w:val="a"/>
    <w:next w:val="a"/>
    <w:link w:val="afffffb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ffb">
    <w:name w:val="Нормальный (таблица)"/>
    <w:basedOn w:val="1"/>
    <w:link w:val="afffffa"/>
    <w:rPr>
      <w:rFonts w:ascii="Times New Roman" w:hAnsi="Times New Roman"/>
      <w:sz w:val="24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1f0">
    <w:name w:val="Гиперссылка1"/>
    <w:basedOn w:val="13"/>
    <w:link w:val="afffffc"/>
    <w:rPr>
      <w:color w:val="0563C1" w:themeColor="hyperlink"/>
      <w:u w:val="single"/>
    </w:rPr>
  </w:style>
  <w:style w:type="character" w:styleId="afffffc">
    <w:name w:val="Hyperlink"/>
    <w:basedOn w:val="a0"/>
    <w:link w:val="1f0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afffffd">
    <w:name w:val="Текст в таблице"/>
    <w:basedOn w:val="afffffa"/>
    <w:next w:val="a"/>
    <w:link w:val="afffffe"/>
    <w:pPr>
      <w:ind w:firstLine="500"/>
    </w:pPr>
  </w:style>
  <w:style w:type="character" w:customStyle="1" w:styleId="afffffe">
    <w:name w:val="Текст в таблице"/>
    <w:basedOn w:val="afffffb"/>
    <w:link w:val="afffffd"/>
    <w:rPr>
      <w:rFonts w:ascii="Times New Roman" w:hAnsi="Times New Roman"/>
      <w:sz w:val="24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styleId="1f1">
    <w:name w:val="toc 1"/>
    <w:basedOn w:val="a"/>
    <w:next w:val="a"/>
    <w:link w:val="1f2"/>
    <w:uiPriority w:val="39"/>
    <w:pPr>
      <w:tabs>
        <w:tab w:val="right" w:leader="dot" w:pos="9638"/>
      </w:tabs>
      <w:spacing w:before="120" w:line="276" w:lineRule="auto"/>
    </w:pPr>
    <w:rPr>
      <w:rFonts w:ascii="Times New Roman" w:hAnsi="Times New Roman"/>
      <w:b/>
    </w:rPr>
  </w:style>
  <w:style w:type="character" w:customStyle="1" w:styleId="1f2">
    <w:name w:val="Оглавление 1 Знак"/>
    <w:basedOn w:val="1"/>
    <w:link w:val="1f1"/>
    <w:rPr>
      <w:rFonts w:ascii="Times New Roman" w:hAnsi="Times New Roman"/>
      <w:b/>
      <w:i w:val="0"/>
      <w:color w:val="000000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styleId="affffff">
    <w:name w:val="annotation text"/>
    <w:basedOn w:val="a"/>
    <w:link w:val="affffff0"/>
    <w:rPr>
      <w:sz w:val="20"/>
    </w:rPr>
  </w:style>
  <w:style w:type="character" w:customStyle="1" w:styleId="affffff0">
    <w:name w:val="Текст примечания Знак"/>
    <w:basedOn w:val="1"/>
    <w:link w:val="affffff"/>
    <w:rPr>
      <w:sz w:val="20"/>
    </w:rPr>
  </w:style>
  <w:style w:type="paragraph" w:customStyle="1" w:styleId="affffff1">
    <w:name w:val="Колонтитул (левый)"/>
    <w:basedOn w:val="affffff2"/>
    <w:next w:val="a"/>
    <w:link w:val="affffff3"/>
    <w:rPr>
      <w:sz w:val="14"/>
    </w:rPr>
  </w:style>
  <w:style w:type="character" w:customStyle="1" w:styleId="affffff3">
    <w:name w:val="Колонтитул (левый)"/>
    <w:basedOn w:val="affffff4"/>
    <w:link w:val="affffff1"/>
    <w:rPr>
      <w:rFonts w:ascii="Times New Roman" w:hAnsi="Times New Roman"/>
      <w:sz w:val="1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affffff5">
    <w:name w:val="Не вступил в силу"/>
    <w:link w:val="affffff6"/>
    <w:rPr>
      <w:b/>
      <w:shd w:val="clear" w:color="auto" w:fill="D8EDE8"/>
    </w:rPr>
  </w:style>
  <w:style w:type="character" w:customStyle="1" w:styleId="affffff6">
    <w:name w:val="Не вступил в силу"/>
    <w:link w:val="affffff5"/>
    <w:rPr>
      <w:b/>
      <w:color w:val="000000"/>
      <w:shd w:val="clear" w:color="auto" w:fill="D8EDE8"/>
    </w:rPr>
  </w:style>
  <w:style w:type="paragraph" w:customStyle="1" w:styleId="affffff7">
    <w:name w:val="Выделение для Базового Поиска (курсив)"/>
    <w:link w:val="affffff8"/>
    <w:rPr>
      <w:b/>
      <w:i/>
      <w:color w:val="0058A9"/>
    </w:rPr>
  </w:style>
  <w:style w:type="character" w:customStyle="1" w:styleId="affffff8">
    <w:name w:val="Выделение для Базового Поиска (курсив)"/>
    <w:link w:val="affffff7"/>
    <w:rPr>
      <w:b/>
      <w:i/>
      <w:color w:val="0058A9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affffff9">
    <w:name w:val="Заголовок статьи"/>
    <w:basedOn w:val="a"/>
    <w:next w:val="a"/>
    <w:link w:val="affffffa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a">
    <w:name w:val="Заголовок статьи"/>
    <w:basedOn w:val="1"/>
    <w:link w:val="affffff9"/>
    <w:rPr>
      <w:rFonts w:ascii="Times New Roman" w:hAnsi="Times New Roman"/>
      <w:sz w:val="24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styleId="affffffb">
    <w:name w:val="Body Text"/>
    <w:basedOn w:val="a"/>
    <w:link w:val="affffffc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ffc">
    <w:name w:val="Основной текст Знак"/>
    <w:basedOn w:val="1"/>
    <w:link w:val="affffffb"/>
    <w:rPr>
      <w:rFonts w:ascii="Times New Roman" w:hAnsi="Times New Roman"/>
      <w:sz w:val="2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affffffd">
    <w:name w:val="Активная гипертекстовая ссылка"/>
    <w:link w:val="affffffe"/>
    <w:rPr>
      <w:b/>
      <w:color w:val="106BBE"/>
      <w:u w:val="single"/>
    </w:rPr>
  </w:style>
  <w:style w:type="character" w:customStyle="1" w:styleId="affffffe">
    <w:name w:val="Активная гипертекстовая ссылка"/>
    <w:link w:val="affffffd"/>
    <w:rPr>
      <w:b/>
      <w:color w:val="106BBE"/>
      <w:u w:val="single"/>
    </w:rPr>
  </w:style>
  <w:style w:type="paragraph" w:customStyle="1" w:styleId="afffffff">
    <w:name w:val="Заголовок для информации об изменениях"/>
    <w:basedOn w:val="10"/>
    <w:next w:val="a"/>
    <w:link w:val="afffffff0"/>
    <w:pPr>
      <w:keepNext/>
      <w:keepLines/>
      <w:spacing w:before="0" w:after="240" w:line="360" w:lineRule="auto"/>
      <w:jc w:val="center"/>
      <w:outlineLvl w:val="8"/>
    </w:pPr>
    <w:rPr>
      <w:b w:val="0"/>
      <w:sz w:val="18"/>
    </w:rPr>
  </w:style>
  <w:style w:type="character" w:customStyle="1" w:styleId="afffffff0">
    <w:name w:val="Заголовок для информации об изменениях"/>
    <w:basedOn w:val="11"/>
    <w:link w:val="afffffff"/>
    <w:rPr>
      <w:rFonts w:ascii="Times New Roman" w:hAnsi="Times New Roman"/>
      <w:b w:val="0"/>
      <w:sz w:val="18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afffffff1">
    <w:name w:val="Ссылка на утративший силу документ"/>
    <w:link w:val="afffffff2"/>
    <w:rPr>
      <w:b/>
      <w:color w:val="749232"/>
    </w:rPr>
  </w:style>
  <w:style w:type="character" w:customStyle="1" w:styleId="afffffff2">
    <w:name w:val="Ссылка на утративший силу документ"/>
    <w:link w:val="afffffff1"/>
    <w:rPr>
      <w:b/>
      <w:color w:val="749232"/>
    </w:rPr>
  </w:style>
  <w:style w:type="paragraph" w:customStyle="1" w:styleId="afffffff3">
    <w:name w:val="Опечатки"/>
    <w:link w:val="afffffff4"/>
    <w:rPr>
      <w:color w:val="FF0000"/>
    </w:rPr>
  </w:style>
  <w:style w:type="character" w:customStyle="1" w:styleId="afffffff4">
    <w:name w:val="Опечатки"/>
    <w:link w:val="afffffff3"/>
    <w:rPr>
      <w:color w:val="FF0000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styleId="afffffff5">
    <w:name w:val="Normal (Web)"/>
    <w:basedOn w:val="a"/>
    <w:link w:val="1f3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1f3">
    <w:name w:val="Обычный (Интернет) Знак1"/>
    <w:basedOn w:val="1"/>
    <w:link w:val="afffffff5"/>
    <w:rPr>
      <w:rFonts w:ascii="Times New Roman" w:hAnsi="Times New Roman"/>
      <w:sz w:val="24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afffffff6">
    <w:name w:val="Подчёркнуный текст"/>
    <w:basedOn w:val="a"/>
    <w:next w:val="a"/>
    <w:link w:val="afffffff7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7">
    <w:name w:val="Подчёркнуный текст"/>
    <w:basedOn w:val="1"/>
    <w:link w:val="afffffff6"/>
    <w:rPr>
      <w:rFonts w:ascii="Times New Roman" w:hAnsi="Times New Roman"/>
      <w:sz w:val="24"/>
    </w:rPr>
  </w:style>
  <w:style w:type="paragraph" w:customStyle="1" w:styleId="afffffff8">
    <w:name w:val="Продолжение ссылки"/>
    <w:link w:val="afffffff9"/>
  </w:style>
  <w:style w:type="character" w:customStyle="1" w:styleId="afffffff9">
    <w:name w:val="Продолжение ссылки"/>
    <w:link w:val="afffffff8"/>
  </w:style>
  <w:style w:type="paragraph" w:customStyle="1" w:styleId="1f4">
    <w:name w:val="Строгий1"/>
    <w:link w:val="afffffffa"/>
    <w:rPr>
      <w:b/>
    </w:rPr>
  </w:style>
  <w:style w:type="character" w:styleId="afffffffa">
    <w:name w:val="Strong"/>
    <w:link w:val="1f4"/>
    <w:rPr>
      <w:b/>
    </w:rPr>
  </w:style>
  <w:style w:type="paragraph" w:customStyle="1" w:styleId="29">
    <w:name w:val="Основной текст (2)"/>
    <w:basedOn w:val="a"/>
    <w:link w:val="2a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a">
    <w:name w:val="Основной текст (2)"/>
    <w:basedOn w:val="1"/>
    <w:link w:val="29"/>
    <w:rPr>
      <w:sz w:val="28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affffff2">
    <w:name w:val="Текст (лев. подпись)"/>
    <w:basedOn w:val="a"/>
    <w:next w:val="a"/>
    <w:link w:val="affffff4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4">
    <w:name w:val="Текст (лев. подпись)"/>
    <w:basedOn w:val="1"/>
    <w:link w:val="affffff2"/>
    <w:rPr>
      <w:rFonts w:ascii="Times New Roman" w:hAnsi="Times New Roman"/>
      <w:sz w:val="24"/>
    </w:rPr>
  </w:style>
  <w:style w:type="paragraph" w:customStyle="1" w:styleId="markedcontent">
    <w:name w:val="markedcontent"/>
    <w:basedOn w:val="13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1f5">
    <w:name w:val="Выделение1"/>
    <w:link w:val="afffffffb"/>
    <w:rPr>
      <w:rFonts w:ascii="Times New Roman" w:hAnsi="Times New Roman"/>
      <w:i/>
    </w:rPr>
  </w:style>
  <w:style w:type="character" w:styleId="afffffffb">
    <w:name w:val="Emphasis"/>
    <w:link w:val="1f5"/>
    <w:rPr>
      <w:rFonts w:ascii="Times New Roman" w:hAnsi="Times New Roman"/>
      <w:i/>
    </w:rPr>
  </w:style>
  <w:style w:type="paragraph" w:customStyle="1" w:styleId="afffffffc">
    <w:name w:val="Постоянная часть"/>
    <w:basedOn w:val="affff3"/>
    <w:next w:val="a"/>
    <w:link w:val="afffffffd"/>
    <w:rPr>
      <w:sz w:val="20"/>
    </w:rPr>
  </w:style>
  <w:style w:type="character" w:customStyle="1" w:styleId="afffffffd">
    <w:name w:val="Постоянная часть"/>
    <w:basedOn w:val="affff4"/>
    <w:link w:val="afffffffc"/>
    <w:rPr>
      <w:rFonts w:ascii="Verdana" w:hAnsi="Verdana"/>
      <w:sz w:val="20"/>
    </w:rPr>
  </w:style>
  <w:style w:type="paragraph" w:customStyle="1" w:styleId="afffffffe">
    <w:name w:val="Подзаголовок для информации об изменениях"/>
    <w:basedOn w:val="a8"/>
    <w:next w:val="a"/>
    <w:link w:val="affffffff"/>
    <w:rPr>
      <w:b/>
    </w:rPr>
  </w:style>
  <w:style w:type="character" w:customStyle="1" w:styleId="affffffff">
    <w:name w:val="Подзаголовок для информации об изменениях"/>
    <w:basedOn w:val="aa"/>
    <w:link w:val="afffffffe"/>
    <w:rPr>
      <w:rFonts w:ascii="Times New Roman" w:hAnsi="Times New Roman"/>
      <w:b/>
      <w:color w:val="353842"/>
      <w:sz w:val="18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1f6">
    <w:name w:val="Название Знак1"/>
    <w:link w:val="1f7"/>
    <w:rPr>
      <w:rFonts w:ascii="Times New Roman" w:hAnsi="Times New Roman"/>
      <w:sz w:val="24"/>
    </w:rPr>
  </w:style>
  <w:style w:type="character" w:customStyle="1" w:styleId="1f7">
    <w:name w:val="Название Знак1"/>
    <w:link w:val="1f6"/>
    <w:rPr>
      <w:rFonts w:ascii="Times New Roman" w:hAnsi="Times New Roman"/>
      <w:sz w:val="24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c21">
    <w:name w:val="c21"/>
    <w:basedOn w:val="13"/>
    <w:link w:val="c210"/>
  </w:style>
  <w:style w:type="character" w:customStyle="1" w:styleId="c210">
    <w:name w:val="c21"/>
    <w:basedOn w:val="a0"/>
    <w:link w:val="c21"/>
  </w:style>
  <w:style w:type="paragraph" w:styleId="affffffff0">
    <w:name w:val="footer"/>
    <w:basedOn w:val="a"/>
    <w:link w:val="affffffff1"/>
    <w:pPr>
      <w:tabs>
        <w:tab w:val="center" w:pos="4677"/>
        <w:tab w:val="right" w:pos="9355"/>
      </w:tabs>
    </w:pPr>
  </w:style>
  <w:style w:type="character" w:customStyle="1" w:styleId="affffffff1">
    <w:name w:val="Нижний колонтитул Знак"/>
    <w:basedOn w:val="1"/>
    <w:link w:val="affffffff0"/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affffffff2">
    <w:name w:val="Внимание: недобросовестность!"/>
    <w:basedOn w:val="ae"/>
    <w:next w:val="a"/>
    <w:link w:val="affffffff3"/>
  </w:style>
  <w:style w:type="character" w:customStyle="1" w:styleId="affffffff3">
    <w:name w:val="Внимание: недобросовестность!"/>
    <w:basedOn w:val="af0"/>
    <w:link w:val="affffffff2"/>
    <w:rPr>
      <w:rFonts w:ascii="Times New Roman" w:hAnsi="Times New Roman"/>
      <w:sz w:val="24"/>
    </w:rPr>
  </w:style>
  <w:style w:type="paragraph" w:customStyle="1" w:styleId="1f8">
    <w:name w:val="Раздел 1"/>
    <w:basedOn w:val="10"/>
    <w:link w:val="1f9"/>
    <w:pPr>
      <w:keepNext/>
      <w:ind w:firstLine="0"/>
      <w:jc w:val="center"/>
    </w:pPr>
  </w:style>
  <w:style w:type="character" w:customStyle="1" w:styleId="1f9">
    <w:name w:val="Раздел 1"/>
    <w:basedOn w:val="11"/>
    <w:link w:val="1f8"/>
    <w:rPr>
      <w:rFonts w:ascii="Times New Roman" w:hAnsi="Times New Roman"/>
      <w:b/>
      <w:sz w:val="24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affffffff4">
    <w:name w:val="Заголовок группы контролов"/>
    <w:basedOn w:val="a"/>
    <w:next w:val="a"/>
    <w:link w:val="affffffff5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f5">
    <w:name w:val="Заголовок группы контролов"/>
    <w:basedOn w:val="1"/>
    <w:link w:val="affffffff4"/>
    <w:rPr>
      <w:rFonts w:ascii="Times New Roman" w:hAnsi="Times New Roman"/>
      <w:b/>
      <w:color w:val="000000"/>
      <w:sz w:val="24"/>
    </w:rPr>
  </w:style>
  <w:style w:type="paragraph" w:customStyle="1" w:styleId="1fa">
    <w:name w:val="Обычный (веб)1"/>
    <w:basedOn w:val="a"/>
    <w:next w:val="afffffff5"/>
    <w:link w:val="1fb"/>
    <w:pPr>
      <w:widowControl w:val="0"/>
    </w:pPr>
    <w:rPr>
      <w:rFonts w:ascii="Times New Roman" w:hAnsi="Times New Roman"/>
      <w:sz w:val="24"/>
    </w:rPr>
  </w:style>
  <w:style w:type="character" w:customStyle="1" w:styleId="1fb">
    <w:name w:val="Обычный (веб)1"/>
    <w:basedOn w:val="1"/>
    <w:link w:val="1fa"/>
    <w:rPr>
      <w:rFonts w:ascii="Times New Roman" w:hAnsi="Times New Roman"/>
      <w:sz w:val="24"/>
    </w:rPr>
  </w:style>
  <w:style w:type="paragraph" w:customStyle="1" w:styleId="affffffff6">
    <w:name w:val="Заголовок ЭР (правое окно)"/>
    <w:basedOn w:val="afb"/>
    <w:next w:val="a"/>
    <w:link w:val="affffffff7"/>
    <w:pPr>
      <w:spacing w:after="0"/>
      <w:jc w:val="left"/>
    </w:pPr>
  </w:style>
  <w:style w:type="character" w:customStyle="1" w:styleId="affffffff7">
    <w:name w:val="Заголовок ЭР (правое окно)"/>
    <w:basedOn w:val="afc"/>
    <w:link w:val="affffffff6"/>
    <w:rPr>
      <w:rFonts w:ascii="Times New Roman" w:hAnsi="Times New Roman"/>
      <w:b/>
      <w:color w:val="26282F"/>
      <w:sz w:val="26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1fc">
    <w:name w:val="Знак примечания1"/>
    <w:basedOn w:val="13"/>
    <w:link w:val="affffffff8"/>
    <w:rPr>
      <w:sz w:val="16"/>
    </w:rPr>
  </w:style>
  <w:style w:type="character" w:styleId="affffffff8">
    <w:name w:val="annotation reference"/>
    <w:basedOn w:val="a0"/>
    <w:link w:val="1fc"/>
    <w:rPr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affffffff9">
    <w:name w:val="Прижатый влево"/>
    <w:basedOn w:val="a"/>
    <w:next w:val="a"/>
    <w:link w:val="affffffffa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a">
    <w:name w:val="Прижатый влево"/>
    <w:basedOn w:val="1"/>
    <w:link w:val="affffffff9"/>
    <w:rPr>
      <w:rFonts w:ascii="Times New Roman" w:hAnsi="Times New Roman"/>
      <w:sz w:val="2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affffffffb">
    <w:name w:val="Переменная часть"/>
    <w:basedOn w:val="affff3"/>
    <w:next w:val="a"/>
    <w:link w:val="affffffffc"/>
    <w:rPr>
      <w:sz w:val="18"/>
    </w:rPr>
  </w:style>
  <w:style w:type="character" w:customStyle="1" w:styleId="affffffffc">
    <w:name w:val="Переменная часть"/>
    <w:basedOn w:val="affff4"/>
    <w:link w:val="affffffffb"/>
    <w:rPr>
      <w:rFonts w:ascii="Verdana" w:hAnsi="Verdana"/>
      <w:sz w:val="18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1fd">
    <w:name w:val="Знак сноски1"/>
    <w:basedOn w:val="a"/>
    <w:link w:val="1fe"/>
    <w:rPr>
      <w:vertAlign w:val="superscript"/>
    </w:rPr>
  </w:style>
  <w:style w:type="character" w:customStyle="1" w:styleId="1fe">
    <w:name w:val="Знак сноски1"/>
    <w:basedOn w:val="1"/>
    <w:link w:val="1fd"/>
    <w:rPr>
      <w:vertAlign w:val="superscript"/>
    </w:rPr>
  </w:style>
  <w:style w:type="paragraph" w:styleId="affffb">
    <w:name w:val="Subtitle"/>
    <w:basedOn w:val="a"/>
    <w:next w:val="a"/>
    <w:link w:val="affffc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fc">
    <w:name w:val="Подзаголовок Знак"/>
    <w:basedOn w:val="1"/>
    <w:link w:val="affffb"/>
    <w:rPr>
      <w:color w:val="5A5A5A" w:themeColor="text1" w:themeTint="A5"/>
      <w:spacing w:val="15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styleId="2b">
    <w:name w:val="List 2"/>
    <w:basedOn w:val="a"/>
    <w:link w:val="2c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c">
    <w:name w:val="Список 2 Знак"/>
    <w:basedOn w:val="1"/>
    <w:link w:val="2b"/>
    <w:rPr>
      <w:rFonts w:ascii="Arial" w:hAnsi="Arial"/>
      <w:sz w:val="20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1ff">
    <w:name w:val="Гиперссылка1"/>
    <w:basedOn w:val="13"/>
    <w:link w:val="1ff0"/>
    <w:rPr>
      <w:color w:val="0000FF"/>
      <w:u w:val="single"/>
    </w:rPr>
  </w:style>
  <w:style w:type="character" w:customStyle="1" w:styleId="1ff0">
    <w:name w:val="Гиперссылка1"/>
    <w:basedOn w:val="a0"/>
    <w:link w:val="1ff"/>
    <w:rPr>
      <w:color w:val="0000FF"/>
      <w:u w:val="single"/>
    </w:rPr>
  </w:style>
  <w:style w:type="paragraph" w:customStyle="1" w:styleId="affffffffd">
    <w:name w:val="Словарная статья"/>
    <w:basedOn w:val="a"/>
    <w:next w:val="a"/>
    <w:link w:val="affffffffe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fe">
    <w:name w:val="Словарная статья"/>
    <w:basedOn w:val="1"/>
    <w:link w:val="affffffffd"/>
    <w:rPr>
      <w:rFonts w:ascii="Times New Roman" w:hAnsi="Times New Roman"/>
      <w:sz w:val="2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1ff1">
    <w:name w:val="Нижний колонтитул Знак1"/>
    <w:basedOn w:val="13"/>
    <w:link w:val="1ff2"/>
    <w:rPr>
      <w:rFonts w:ascii="Calibri" w:hAnsi="Calibri"/>
    </w:rPr>
  </w:style>
  <w:style w:type="character" w:customStyle="1" w:styleId="1ff2">
    <w:name w:val="Нижний колонтитул Знак1"/>
    <w:basedOn w:val="a0"/>
    <w:link w:val="1ff1"/>
    <w:rPr>
      <w:rFonts w:ascii="Calibri" w:hAnsi="Calibri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43">
    <w:name w:val="Неразрешенное упоминание4"/>
    <w:basedOn w:val="13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styleId="afffffffff">
    <w:name w:val="Title"/>
    <w:basedOn w:val="a"/>
    <w:next w:val="a"/>
    <w:link w:val="2d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2d">
    <w:name w:val="Заголовок Знак2"/>
    <w:basedOn w:val="1"/>
    <w:link w:val="afffffffff"/>
    <w:rPr>
      <w:rFonts w:ascii="Segoe UI" w:hAnsi="Segoe UI"/>
      <w:sz w:val="2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1ff3">
    <w:name w:val="Просмотренная гиперссылка1"/>
    <w:basedOn w:val="13"/>
    <w:link w:val="1ff4"/>
    <w:rPr>
      <w:color w:val="800080"/>
      <w:u w:val="single"/>
    </w:rPr>
  </w:style>
  <w:style w:type="character" w:customStyle="1" w:styleId="1ff4">
    <w:name w:val="Просмотренная гиперссылка1"/>
    <w:basedOn w:val="a0"/>
    <w:link w:val="1ff3"/>
    <w:rPr>
      <w:color w:val="800080"/>
      <w:u w:val="single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styleId="afffffffff0">
    <w:name w:val="annotation subject"/>
    <w:basedOn w:val="affffff"/>
    <w:next w:val="affffff"/>
    <w:link w:val="afffffffff1"/>
    <w:rPr>
      <w:b/>
    </w:rPr>
  </w:style>
  <w:style w:type="character" w:customStyle="1" w:styleId="afffffffff1">
    <w:name w:val="Тема примечания Знак"/>
    <w:basedOn w:val="affffff0"/>
    <w:link w:val="afffffffff0"/>
    <w:rPr>
      <w:b/>
      <w:sz w:val="20"/>
    </w:rPr>
  </w:style>
  <w:style w:type="paragraph" w:customStyle="1" w:styleId="afffffffff2">
    <w:link w:val="afffffffff3"/>
    <w:semiHidden/>
    <w:unhideWhenUsed/>
  </w:style>
  <w:style w:type="character" w:customStyle="1" w:styleId="afffffffff3">
    <w:link w:val="afffffffff2"/>
    <w:semiHidden/>
    <w:unhideWhenUsed/>
  </w:style>
  <w:style w:type="paragraph" w:customStyle="1" w:styleId="afffffffff4">
    <w:name w:val="Центрированный (таблица)"/>
    <w:basedOn w:val="afffffa"/>
    <w:next w:val="a"/>
    <w:link w:val="afffffffff5"/>
    <w:pPr>
      <w:jc w:val="center"/>
    </w:pPr>
  </w:style>
  <w:style w:type="character" w:customStyle="1" w:styleId="afffffffff5">
    <w:name w:val="Центрированный (таблица)"/>
    <w:basedOn w:val="afffffb"/>
    <w:link w:val="afffffffff4"/>
    <w:rPr>
      <w:rFonts w:ascii="Times New Roman" w:hAnsi="Times New Roman"/>
      <w:sz w:val="24"/>
    </w:rPr>
  </w:style>
  <w:style w:type="paragraph" w:customStyle="1" w:styleId="afffffffff6">
    <w:name w:val="Комментарий пользователя"/>
    <w:basedOn w:val="af5"/>
    <w:next w:val="a"/>
    <w:link w:val="afffffffff7"/>
    <w:pPr>
      <w:jc w:val="left"/>
    </w:pPr>
  </w:style>
  <w:style w:type="character" w:customStyle="1" w:styleId="afffffffff7">
    <w:name w:val="Комментарий пользователя"/>
    <w:basedOn w:val="af7"/>
    <w:link w:val="afffffffff6"/>
    <w:rPr>
      <w:rFonts w:ascii="Times New Roman" w:hAnsi="Times New Roman"/>
      <w:color w:val="353842"/>
      <w:sz w:val="2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afffffffff8">
    <w:name w:val="Технический комментарий"/>
    <w:basedOn w:val="a"/>
    <w:next w:val="a"/>
    <w:link w:val="afffffffff9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fff9">
    <w:name w:val="Технический комментарий"/>
    <w:basedOn w:val="1"/>
    <w:link w:val="afffffffff8"/>
    <w:rPr>
      <w:rFonts w:ascii="Times New Roman" w:hAnsi="Times New Roman"/>
      <w:color w:val="463F31"/>
      <w:sz w:val="24"/>
    </w:rPr>
  </w:style>
  <w:style w:type="paragraph" w:customStyle="1" w:styleId="afffffffffa">
    <w:name w:val="Формула"/>
    <w:basedOn w:val="a"/>
    <w:next w:val="a"/>
    <w:link w:val="afffffffffb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ffb">
    <w:name w:val="Формула"/>
    <w:basedOn w:val="1"/>
    <w:link w:val="afffffffffa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1ff5">
    <w:name w:val="Слабое выделение1"/>
    <w:link w:val="afffffffffc"/>
    <w:rPr>
      <w:i/>
      <w:color w:val="404040"/>
    </w:rPr>
  </w:style>
  <w:style w:type="character" w:styleId="afffffffffc">
    <w:name w:val="Subtle Emphasis"/>
    <w:link w:val="1ff5"/>
    <w:rPr>
      <w:i/>
      <w:color w:val="404040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afffffffffd">
    <w:name w:val="Заголовок распахивающейся части диалога"/>
    <w:basedOn w:val="a"/>
    <w:next w:val="a"/>
    <w:link w:val="afffffffffe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fe">
    <w:name w:val="Заголовок распахивающейся части диалога"/>
    <w:basedOn w:val="1"/>
    <w:link w:val="afffffffffd"/>
    <w:rPr>
      <w:rFonts w:ascii="Times New Roman" w:hAnsi="Times New Roman"/>
      <w:i/>
      <w:color w:val="000080"/>
    </w:r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e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f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FC61B-0B5D-464E-9533-CDB4951B4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21</Pages>
  <Words>5882</Words>
  <Characters>33531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Шимарова Светлана</cp:lastModifiedBy>
  <cp:revision>5</cp:revision>
  <dcterms:created xsi:type="dcterms:W3CDTF">2024-10-01T14:59:00Z</dcterms:created>
  <dcterms:modified xsi:type="dcterms:W3CDTF">2024-10-07T06:46:00Z</dcterms:modified>
</cp:coreProperties>
</file>